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D35" w:rsidRPr="00A82225" w:rsidRDefault="00DD0D35" w:rsidP="00DD0D35">
      <w:pPr>
        <w:widowControl w:val="0"/>
        <w:suppressAutoHyphens/>
        <w:autoSpaceDE w:val="0"/>
        <w:autoSpaceDN w:val="0"/>
        <w:adjustRightInd w:val="0"/>
        <w:ind w:right="-2"/>
        <w:jc w:val="right"/>
      </w:pPr>
      <w:r w:rsidRPr="00A82225">
        <w:t>Проект закона внесен</w:t>
      </w:r>
    </w:p>
    <w:p w:rsidR="00DD0D35" w:rsidRDefault="00DD0D35" w:rsidP="00DD0D35">
      <w:pPr>
        <w:widowControl w:val="0"/>
        <w:suppressAutoHyphens/>
        <w:autoSpaceDE w:val="0"/>
        <w:autoSpaceDN w:val="0"/>
        <w:adjustRightInd w:val="0"/>
        <w:ind w:right="-2"/>
        <w:jc w:val="right"/>
      </w:pPr>
      <w:r>
        <w:t xml:space="preserve">Правительством </w:t>
      </w:r>
      <w:r w:rsidRPr="00A82225">
        <w:t>Камчатского края</w:t>
      </w:r>
    </w:p>
    <w:p w:rsidR="00DD0D35" w:rsidRDefault="00DD0D35" w:rsidP="00DD0D35">
      <w:pPr>
        <w:widowControl w:val="0"/>
        <w:suppressAutoHyphens/>
        <w:autoSpaceDE w:val="0"/>
        <w:autoSpaceDN w:val="0"/>
        <w:adjustRightInd w:val="0"/>
        <w:ind w:right="-2"/>
        <w:jc w:val="center"/>
      </w:pPr>
    </w:p>
    <w:p w:rsidR="00DD0D35" w:rsidRPr="008B0371" w:rsidRDefault="00DD0D35" w:rsidP="00DD0D35">
      <w:pPr>
        <w:widowControl w:val="0"/>
        <w:suppressAutoHyphens/>
        <w:autoSpaceDE w:val="0"/>
        <w:autoSpaceDN w:val="0"/>
        <w:adjustRightInd w:val="0"/>
        <w:ind w:right="-2"/>
        <w:jc w:val="center"/>
      </w:pPr>
    </w:p>
    <w:p w:rsidR="00DD0D35" w:rsidRPr="008B0371" w:rsidRDefault="00DD0D35" w:rsidP="00DD0D35">
      <w:pPr>
        <w:widowControl w:val="0"/>
        <w:suppressAutoHyphens/>
        <w:autoSpaceDE w:val="0"/>
        <w:autoSpaceDN w:val="0"/>
        <w:adjustRightInd w:val="0"/>
        <w:ind w:right="-2"/>
        <w:jc w:val="center"/>
      </w:pPr>
      <w:r w:rsidRPr="00706725">
        <w:rPr>
          <w:noProof/>
          <w:color w:val="FF0000"/>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DD0D35" w:rsidRPr="008B0371" w:rsidRDefault="00DD0D35" w:rsidP="00DD0D35">
      <w:pPr>
        <w:widowControl w:val="0"/>
        <w:suppressAutoHyphens/>
        <w:autoSpaceDE w:val="0"/>
        <w:autoSpaceDN w:val="0"/>
        <w:adjustRightInd w:val="0"/>
        <w:ind w:right="-2"/>
        <w:jc w:val="center"/>
      </w:pPr>
    </w:p>
    <w:p w:rsidR="00DD0D35" w:rsidRPr="00E20C88" w:rsidRDefault="00DD0D35" w:rsidP="00DD0D35">
      <w:pPr>
        <w:widowControl w:val="0"/>
        <w:suppressAutoHyphens/>
        <w:autoSpaceDE w:val="0"/>
        <w:autoSpaceDN w:val="0"/>
        <w:adjustRightInd w:val="0"/>
        <w:ind w:right="-2"/>
        <w:jc w:val="center"/>
      </w:pPr>
      <w:r w:rsidRPr="00E20C88">
        <w:rPr>
          <w:b/>
          <w:sz w:val="28"/>
          <w:szCs w:val="28"/>
        </w:rPr>
        <w:t>Закон</w:t>
      </w:r>
    </w:p>
    <w:p w:rsidR="00DD0D35" w:rsidRPr="00E20C88" w:rsidRDefault="00DD0D35" w:rsidP="00DD0D35">
      <w:pPr>
        <w:suppressAutoHyphens/>
        <w:ind w:right="-2"/>
        <w:jc w:val="center"/>
        <w:rPr>
          <w:b/>
          <w:sz w:val="28"/>
          <w:szCs w:val="28"/>
        </w:rPr>
      </w:pPr>
      <w:r w:rsidRPr="00E20C88">
        <w:rPr>
          <w:b/>
          <w:sz w:val="28"/>
          <w:szCs w:val="28"/>
        </w:rPr>
        <w:t>Камчатского края</w:t>
      </w:r>
    </w:p>
    <w:p w:rsidR="00DD0D35" w:rsidRPr="00E20C88" w:rsidRDefault="00DD0D35" w:rsidP="00DD0D35">
      <w:pPr>
        <w:pStyle w:val="a3"/>
        <w:tabs>
          <w:tab w:val="left" w:pos="1620"/>
        </w:tabs>
        <w:suppressAutoHyphens/>
        <w:ind w:right="-2"/>
        <w:rPr>
          <w:b/>
          <w:szCs w:val="28"/>
        </w:rPr>
      </w:pPr>
    </w:p>
    <w:p w:rsidR="00DD0D35" w:rsidRPr="00E20C88" w:rsidRDefault="00DD0D35" w:rsidP="00DD0D35">
      <w:pPr>
        <w:tabs>
          <w:tab w:val="left" w:pos="1620"/>
        </w:tabs>
        <w:suppressAutoHyphens/>
        <w:ind w:right="-2" w:firstLine="540"/>
        <w:jc w:val="center"/>
        <w:rPr>
          <w:b/>
          <w:sz w:val="28"/>
          <w:szCs w:val="28"/>
        </w:rPr>
      </w:pPr>
      <w:r w:rsidRPr="00E20C88">
        <w:rPr>
          <w:b/>
          <w:sz w:val="28"/>
          <w:szCs w:val="28"/>
        </w:rPr>
        <w:t>О внесении изменений в Закон Камчатского края</w:t>
      </w:r>
    </w:p>
    <w:p w:rsidR="00DD0D35" w:rsidRDefault="00DD0D35" w:rsidP="00DD0D35">
      <w:pPr>
        <w:tabs>
          <w:tab w:val="left" w:pos="1620"/>
        </w:tabs>
        <w:suppressAutoHyphens/>
        <w:ind w:right="-2" w:firstLine="540"/>
        <w:jc w:val="center"/>
        <w:rPr>
          <w:b/>
          <w:sz w:val="28"/>
          <w:szCs w:val="28"/>
        </w:rPr>
      </w:pPr>
      <w:r w:rsidRPr="00E20C88">
        <w:rPr>
          <w:b/>
          <w:sz w:val="28"/>
          <w:szCs w:val="28"/>
        </w:rPr>
        <w:t>«О краевом бюджете на 20</w:t>
      </w:r>
      <w:r>
        <w:rPr>
          <w:b/>
          <w:sz w:val="28"/>
          <w:szCs w:val="28"/>
        </w:rPr>
        <w:t>26</w:t>
      </w:r>
      <w:r w:rsidRPr="00E20C88">
        <w:rPr>
          <w:b/>
          <w:sz w:val="28"/>
          <w:szCs w:val="28"/>
        </w:rPr>
        <w:t xml:space="preserve"> год</w:t>
      </w:r>
      <w:r>
        <w:rPr>
          <w:b/>
          <w:sz w:val="28"/>
          <w:szCs w:val="28"/>
        </w:rPr>
        <w:t xml:space="preserve"> </w:t>
      </w:r>
    </w:p>
    <w:p w:rsidR="00DD0D35" w:rsidRPr="00E20C88" w:rsidRDefault="00DD0D35" w:rsidP="00DD0D35">
      <w:pPr>
        <w:tabs>
          <w:tab w:val="left" w:pos="1620"/>
        </w:tabs>
        <w:suppressAutoHyphens/>
        <w:ind w:right="-2" w:firstLine="540"/>
        <w:jc w:val="center"/>
        <w:rPr>
          <w:b/>
          <w:sz w:val="28"/>
          <w:szCs w:val="28"/>
        </w:rPr>
      </w:pPr>
      <w:r>
        <w:rPr>
          <w:b/>
          <w:sz w:val="28"/>
          <w:szCs w:val="28"/>
        </w:rPr>
        <w:t>и на плановый период 2027 и 2028 годов</w:t>
      </w:r>
      <w:r w:rsidRPr="00E20C88">
        <w:rPr>
          <w:b/>
          <w:sz w:val="28"/>
          <w:szCs w:val="28"/>
        </w:rPr>
        <w:t>»</w:t>
      </w:r>
    </w:p>
    <w:p w:rsidR="00DD0D35" w:rsidRPr="00E20C88" w:rsidRDefault="00DD0D35" w:rsidP="00DD0D35">
      <w:pPr>
        <w:tabs>
          <w:tab w:val="left" w:pos="1620"/>
        </w:tabs>
        <w:suppressAutoHyphens/>
        <w:ind w:right="-2" w:firstLine="540"/>
        <w:jc w:val="center"/>
        <w:rPr>
          <w:sz w:val="28"/>
          <w:szCs w:val="28"/>
        </w:rPr>
      </w:pPr>
    </w:p>
    <w:p w:rsidR="00DD0D35" w:rsidRPr="00082B47" w:rsidRDefault="00DD0D35" w:rsidP="00DD0D35">
      <w:pPr>
        <w:tabs>
          <w:tab w:val="left" w:pos="1620"/>
        </w:tabs>
        <w:suppressAutoHyphens/>
        <w:ind w:right="-2" w:firstLine="540"/>
        <w:jc w:val="center"/>
        <w:rPr>
          <w:bCs/>
          <w:i/>
          <w:sz w:val="28"/>
          <w:szCs w:val="28"/>
        </w:rPr>
      </w:pPr>
      <w:r w:rsidRPr="00082B47">
        <w:rPr>
          <w:bCs/>
          <w:i/>
          <w:sz w:val="28"/>
          <w:szCs w:val="28"/>
        </w:rPr>
        <w:t>Принят Законодательным Собранием Камчатского края</w:t>
      </w:r>
    </w:p>
    <w:p w:rsidR="00DD0D35" w:rsidRPr="00E20C88" w:rsidRDefault="00DD0D35" w:rsidP="00DD0D35">
      <w:pPr>
        <w:tabs>
          <w:tab w:val="left" w:pos="1620"/>
        </w:tabs>
        <w:suppressAutoHyphens/>
        <w:ind w:right="-2" w:firstLine="540"/>
        <w:jc w:val="center"/>
        <w:rPr>
          <w:bCs/>
          <w:i/>
          <w:sz w:val="28"/>
          <w:szCs w:val="28"/>
        </w:rPr>
      </w:pPr>
      <w:r w:rsidRPr="00082B47">
        <w:rPr>
          <w:bCs/>
          <w:i/>
          <w:sz w:val="28"/>
          <w:szCs w:val="28"/>
        </w:rPr>
        <w:t>«_______» _______________202</w:t>
      </w:r>
      <w:r>
        <w:rPr>
          <w:bCs/>
          <w:i/>
          <w:sz w:val="28"/>
          <w:szCs w:val="28"/>
        </w:rPr>
        <w:t xml:space="preserve">6 </w:t>
      </w:r>
      <w:r w:rsidRPr="00082B47">
        <w:rPr>
          <w:bCs/>
          <w:i/>
          <w:sz w:val="28"/>
          <w:szCs w:val="28"/>
        </w:rPr>
        <w:t>года</w:t>
      </w:r>
    </w:p>
    <w:p w:rsidR="00DD0D35" w:rsidRDefault="00DD0D35" w:rsidP="00DD0D35">
      <w:pPr>
        <w:tabs>
          <w:tab w:val="left" w:pos="0"/>
        </w:tabs>
        <w:suppressAutoHyphens/>
        <w:ind w:right="-2" w:firstLine="720"/>
        <w:jc w:val="both"/>
        <w:rPr>
          <w:b/>
          <w:sz w:val="28"/>
          <w:szCs w:val="28"/>
        </w:rPr>
      </w:pPr>
      <w:bookmarkStart w:id="0" w:name="sub_23102"/>
    </w:p>
    <w:p w:rsidR="00DD0D35" w:rsidRPr="00995E6C" w:rsidRDefault="00DD0D35" w:rsidP="00DD0D35">
      <w:pPr>
        <w:tabs>
          <w:tab w:val="left" w:pos="0"/>
        </w:tabs>
        <w:suppressAutoHyphens/>
        <w:ind w:right="-2" w:firstLine="720"/>
        <w:jc w:val="both"/>
        <w:rPr>
          <w:b/>
          <w:sz w:val="28"/>
          <w:szCs w:val="28"/>
        </w:rPr>
      </w:pPr>
      <w:r w:rsidRPr="00995E6C">
        <w:rPr>
          <w:b/>
          <w:sz w:val="28"/>
          <w:szCs w:val="28"/>
        </w:rPr>
        <w:t>Статья 1</w:t>
      </w:r>
    </w:p>
    <w:p w:rsidR="00DD0D35" w:rsidRPr="007D3E95" w:rsidRDefault="00DD0D35" w:rsidP="00DD0D35">
      <w:pPr>
        <w:tabs>
          <w:tab w:val="left" w:pos="0"/>
        </w:tabs>
        <w:suppressAutoHyphens/>
        <w:ind w:right="-2" w:firstLine="720"/>
        <w:jc w:val="both"/>
        <w:rPr>
          <w:sz w:val="28"/>
          <w:szCs w:val="28"/>
        </w:rPr>
      </w:pPr>
      <w:r w:rsidRPr="007D3E95">
        <w:rPr>
          <w:sz w:val="28"/>
          <w:szCs w:val="28"/>
        </w:rPr>
        <w:t xml:space="preserve">Внести в Закон Камчатского края от </w:t>
      </w:r>
      <w:r>
        <w:rPr>
          <w:sz w:val="28"/>
          <w:szCs w:val="28"/>
        </w:rPr>
        <w:t>26.</w:t>
      </w:r>
      <w:r w:rsidRPr="007D3E95">
        <w:rPr>
          <w:sz w:val="28"/>
          <w:szCs w:val="28"/>
        </w:rPr>
        <w:t>1</w:t>
      </w:r>
      <w:r>
        <w:rPr>
          <w:sz w:val="28"/>
          <w:szCs w:val="28"/>
        </w:rPr>
        <w:t>1</w:t>
      </w:r>
      <w:r w:rsidRPr="007D3E95">
        <w:rPr>
          <w:sz w:val="28"/>
          <w:szCs w:val="28"/>
        </w:rPr>
        <w:t>.202</w:t>
      </w:r>
      <w:r>
        <w:rPr>
          <w:sz w:val="28"/>
          <w:szCs w:val="28"/>
        </w:rPr>
        <w:t>5</w:t>
      </w:r>
      <w:r w:rsidRPr="007D3E95">
        <w:rPr>
          <w:sz w:val="28"/>
          <w:szCs w:val="28"/>
        </w:rPr>
        <w:t xml:space="preserve"> № </w:t>
      </w:r>
      <w:r>
        <w:rPr>
          <w:sz w:val="28"/>
          <w:szCs w:val="28"/>
        </w:rPr>
        <w:t xml:space="preserve">537 </w:t>
      </w:r>
      <w:r w:rsidRPr="007D3E95">
        <w:rPr>
          <w:sz w:val="28"/>
          <w:szCs w:val="28"/>
        </w:rPr>
        <w:t>«О краевом бюджете на 202</w:t>
      </w:r>
      <w:r>
        <w:rPr>
          <w:sz w:val="28"/>
          <w:szCs w:val="28"/>
        </w:rPr>
        <w:t>6</w:t>
      </w:r>
      <w:r w:rsidRPr="007D3E95">
        <w:rPr>
          <w:sz w:val="28"/>
          <w:szCs w:val="28"/>
        </w:rPr>
        <w:t xml:space="preserve"> год и на плановый период 202</w:t>
      </w:r>
      <w:r>
        <w:rPr>
          <w:sz w:val="28"/>
          <w:szCs w:val="28"/>
        </w:rPr>
        <w:t>7</w:t>
      </w:r>
      <w:r w:rsidRPr="007D3E95">
        <w:rPr>
          <w:sz w:val="28"/>
          <w:szCs w:val="28"/>
        </w:rPr>
        <w:t xml:space="preserve"> и 202</w:t>
      </w:r>
      <w:r>
        <w:rPr>
          <w:sz w:val="28"/>
          <w:szCs w:val="28"/>
        </w:rPr>
        <w:t xml:space="preserve">8 </w:t>
      </w:r>
      <w:r w:rsidRPr="007D3E95">
        <w:rPr>
          <w:sz w:val="28"/>
          <w:szCs w:val="28"/>
        </w:rPr>
        <w:t>годов»</w:t>
      </w:r>
      <w:r>
        <w:rPr>
          <w:sz w:val="28"/>
          <w:szCs w:val="28"/>
        </w:rPr>
        <w:t xml:space="preserve"> </w:t>
      </w:r>
      <w:r w:rsidRPr="00225D79">
        <w:rPr>
          <w:sz w:val="28"/>
          <w:szCs w:val="28"/>
        </w:rPr>
        <w:t>следующие изменения:</w:t>
      </w:r>
    </w:p>
    <w:p w:rsidR="00DD0D35" w:rsidRDefault="00DD0D35" w:rsidP="00DD0D35">
      <w:pPr>
        <w:numPr>
          <w:ilvl w:val="0"/>
          <w:numId w:val="1"/>
        </w:numPr>
        <w:tabs>
          <w:tab w:val="left" w:pos="0"/>
        </w:tabs>
        <w:suppressAutoHyphens/>
        <w:ind w:right="-2"/>
        <w:jc w:val="both"/>
        <w:rPr>
          <w:sz w:val="28"/>
          <w:szCs w:val="28"/>
        </w:rPr>
      </w:pPr>
      <w:r>
        <w:rPr>
          <w:sz w:val="28"/>
          <w:szCs w:val="28"/>
        </w:rPr>
        <w:t xml:space="preserve">в </w:t>
      </w:r>
      <w:r w:rsidRPr="007D3E95">
        <w:rPr>
          <w:sz w:val="28"/>
          <w:szCs w:val="28"/>
        </w:rPr>
        <w:t>стать</w:t>
      </w:r>
      <w:r>
        <w:rPr>
          <w:sz w:val="28"/>
          <w:szCs w:val="28"/>
        </w:rPr>
        <w:t>е</w:t>
      </w:r>
      <w:r w:rsidRPr="007D3E95">
        <w:rPr>
          <w:sz w:val="28"/>
          <w:szCs w:val="28"/>
        </w:rPr>
        <w:t xml:space="preserve"> 1:</w:t>
      </w:r>
    </w:p>
    <w:p w:rsidR="00DD0D35" w:rsidRPr="007D3E95" w:rsidRDefault="00DD0D35" w:rsidP="00DD0D35">
      <w:pPr>
        <w:tabs>
          <w:tab w:val="left" w:pos="0"/>
        </w:tabs>
        <w:suppressAutoHyphens/>
        <w:ind w:right="-2" w:firstLine="709"/>
        <w:jc w:val="both"/>
        <w:rPr>
          <w:sz w:val="28"/>
          <w:szCs w:val="28"/>
        </w:rPr>
      </w:pPr>
      <w:r>
        <w:rPr>
          <w:sz w:val="28"/>
          <w:szCs w:val="28"/>
        </w:rPr>
        <w:t>а) в части 1:</w:t>
      </w:r>
    </w:p>
    <w:p w:rsidR="00DD0D35" w:rsidRPr="008B0371" w:rsidRDefault="00DD0D35" w:rsidP="00DD0D35">
      <w:pPr>
        <w:tabs>
          <w:tab w:val="left" w:pos="0"/>
        </w:tabs>
        <w:suppressAutoHyphens/>
        <w:ind w:right="-2" w:firstLine="709"/>
        <w:jc w:val="both"/>
        <w:rPr>
          <w:sz w:val="28"/>
          <w:szCs w:val="28"/>
        </w:rPr>
      </w:pPr>
      <w:r w:rsidRPr="008B0371">
        <w:rPr>
          <w:sz w:val="28"/>
          <w:szCs w:val="28"/>
        </w:rPr>
        <w:t>в пункте 1 слова «</w:t>
      </w:r>
      <w:r>
        <w:rPr>
          <w:sz w:val="28"/>
          <w:szCs w:val="28"/>
        </w:rPr>
        <w:t xml:space="preserve">133 606 116,63279 </w:t>
      </w:r>
      <w:r w:rsidRPr="008B0371">
        <w:rPr>
          <w:sz w:val="28"/>
          <w:szCs w:val="28"/>
        </w:rPr>
        <w:t>тыс. рублей» заменить словами «</w:t>
      </w:r>
      <w:r>
        <w:rPr>
          <w:sz w:val="28"/>
          <w:szCs w:val="28"/>
        </w:rPr>
        <w:t>145 750 211,56123 т</w:t>
      </w:r>
      <w:r w:rsidRPr="008B0371">
        <w:rPr>
          <w:sz w:val="28"/>
          <w:szCs w:val="28"/>
        </w:rPr>
        <w:t xml:space="preserve">ыс. рублей»; </w:t>
      </w:r>
    </w:p>
    <w:p w:rsidR="00DD0D35" w:rsidRDefault="00DD0D35" w:rsidP="00DD0D35">
      <w:pPr>
        <w:tabs>
          <w:tab w:val="left" w:pos="0"/>
        </w:tabs>
        <w:suppressAutoHyphens/>
        <w:ind w:right="-2" w:firstLine="709"/>
        <w:jc w:val="both"/>
        <w:rPr>
          <w:sz w:val="28"/>
          <w:szCs w:val="28"/>
        </w:rPr>
      </w:pPr>
      <w:r w:rsidRPr="007D3E95">
        <w:rPr>
          <w:sz w:val="28"/>
          <w:szCs w:val="28"/>
        </w:rPr>
        <w:t>в пункте 2 слова «</w:t>
      </w:r>
      <w:r>
        <w:rPr>
          <w:sz w:val="28"/>
          <w:szCs w:val="28"/>
        </w:rPr>
        <w:t xml:space="preserve">140 191 324,08693 </w:t>
      </w:r>
      <w:r w:rsidRPr="007D3E95">
        <w:rPr>
          <w:sz w:val="28"/>
          <w:szCs w:val="28"/>
        </w:rPr>
        <w:t>тыс. рублей» заменить словами</w:t>
      </w:r>
      <w:r w:rsidRPr="00B0279E">
        <w:rPr>
          <w:sz w:val="28"/>
          <w:szCs w:val="28"/>
        </w:rPr>
        <w:t xml:space="preserve"> </w:t>
      </w:r>
      <w:r w:rsidRPr="005C1658">
        <w:rPr>
          <w:sz w:val="28"/>
          <w:szCs w:val="28"/>
        </w:rPr>
        <w:t>«</w:t>
      </w:r>
      <w:r>
        <w:rPr>
          <w:sz w:val="28"/>
          <w:szCs w:val="28"/>
        </w:rPr>
        <w:t xml:space="preserve">153 420 229,39073 </w:t>
      </w:r>
      <w:r w:rsidRPr="005C1658">
        <w:rPr>
          <w:sz w:val="28"/>
          <w:szCs w:val="28"/>
        </w:rPr>
        <w:t>тыс. рублей»;</w:t>
      </w:r>
    </w:p>
    <w:p w:rsidR="00DD0D35" w:rsidRDefault="00DD0D35" w:rsidP="00DD0D35">
      <w:pPr>
        <w:tabs>
          <w:tab w:val="left" w:pos="0"/>
        </w:tabs>
        <w:suppressAutoHyphens/>
        <w:ind w:right="-2" w:firstLine="709"/>
        <w:jc w:val="both"/>
        <w:rPr>
          <w:sz w:val="28"/>
          <w:szCs w:val="28"/>
        </w:rPr>
      </w:pPr>
      <w:r>
        <w:rPr>
          <w:sz w:val="28"/>
          <w:szCs w:val="28"/>
        </w:rPr>
        <w:t>пункт 3 изложить в следующей редакции:</w:t>
      </w:r>
    </w:p>
    <w:p w:rsidR="00DD0D35" w:rsidRDefault="00DD0D35" w:rsidP="00DD0D35">
      <w:pPr>
        <w:tabs>
          <w:tab w:val="left" w:pos="0"/>
        </w:tabs>
        <w:suppressAutoHyphens/>
        <w:ind w:right="-2" w:firstLine="709"/>
        <w:jc w:val="both"/>
        <w:rPr>
          <w:sz w:val="28"/>
          <w:szCs w:val="28"/>
        </w:rPr>
      </w:pPr>
      <w:r>
        <w:rPr>
          <w:sz w:val="28"/>
          <w:szCs w:val="28"/>
        </w:rPr>
        <w:t xml:space="preserve">«3) </w:t>
      </w:r>
      <w:r w:rsidRPr="00322C81">
        <w:rPr>
          <w:sz w:val="28"/>
          <w:szCs w:val="28"/>
        </w:rPr>
        <w:t xml:space="preserve">дефицит краевого бюджета в сумме </w:t>
      </w:r>
      <w:r>
        <w:rPr>
          <w:sz w:val="28"/>
          <w:szCs w:val="28"/>
        </w:rPr>
        <w:t xml:space="preserve">7 670 017,82950 </w:t>
      </w:r>
      <w:r w:rsidRPr="00322C81">
        <w:rPr>
          <w:sz w:val="28"/>
          <w:szCs w:val="28"/>
        </w:rPr>
        <w:t xml:space="preserve">тыс. рублей </w:t>
      </w:r>
      <w:r w:rsidRPr="00C87095">
        <w:rPr>
          <w:sz w:val="28"/>
          <w:szCs w:val="28"/>
        </w:rPr>
        <w:t>или 14,3 процента утвержденного</w:t>
      </w:r>
      <w:r w:rsidRPr="00322C81">
        <w:rPr>
          <w:sz w:val="28"/>
          <w:szCs w:val="28"/>
        </w:rPr>
        <w:t xml:space="preserve"> общего годового объема доходов краевого бюджета без учета утвержденного объема безвозмездных </w:t>
      </w:r>
      <w:r w:rsidRPr="00E8418B">
        <w:rPr>
          <w:sz w:val="28"/>
          <w:szCs w:val="28"/>
        </w:rPr>
        <w:t>поступлений</w:t>
      </w:r>
      <w:r>
        <w:rPr>
          <w:sz w:val="28"/>
          <w:szCs w:val="28"/>
        </w:rPr>
        <w:t xml:space="preserve"> (с учетом</w:t>
      </w:r>
      <w:r w:rsidRPr="00E8418B">
        <w:rPr>
          <w:sz w:val="28"/>
          <w:szCs w:val="28"/>
        </w:rPr>
        <w:t xml:space="preserve"> утвержденных в составе источников финансирования дефицита краевого бюджета бюджетных кредитов, предоставляемых </w:t>
      </w:r>
      <w:r>
        <w:rPr>
          <w:sz w:val="28"/>
          <w:szCs w:val="28"/>
        </w:rPr>
        <w:t xml:space="preserve">Федеральным казначейством </w:t>
      </w:r>
      <w:r w:rsidRPr="00E8418B">
        <w:rPr>
          <w:sz w:val="28"/>
          <w:szCs w:val="28"/>
        </w:rPr>
        <w:t xml:space="preserve">краевому бюджету на финансовое обеспечение реализации инфраструктурных проектов, в сумме </w:t>
      </w:r>
      <w:r>
        <w:rPr>
          <w:sz w:val="28"/>
          <w:szCs w:val="28"/>
        </w:rPr>
        <w:t xml:space="preserve">408 371,00000 </w:t>
      </w:r>
      <w:r w:rsidRPr="00E8418B">
        <w:rPr>
          <w:sz w:val="28"/>
          <w:szCs w:val="28"/>
        </w:rPr>
        <w:t>тыс. рублей</w:t>
      </w:r>
      <w:r>
        <w:rPr>
          <w:sz w:val="28"/>
          <w:szCs w:val="28"/>
        </w:rPr>
        <w:t xml:space="preserve"> и </w:t>
      </w:r>
      <w:r w:rsidRPr="00143416">
        <w:rPr>
          <w:sz w:val="28"/>
          <w:szCs w:val="28"/>
        </w:rPr>
        <w:t xml:space="preserve">снижения остатков средств на счетах по учету средств краевого бюджета </w:t>
      </w:r>
      <w:r w:rsidRPr="00883ABB">
        <w:rPr>
          <w:sz w:val="28"/>
          <w:szCs w:val="28"/>
        </w:rPr>
        <w:t>в сумме</w:t>
      </w:r>
      <w:r>
        <w:rPr>
          <w:sz w:val="28"/>
          <w:szCs w:val="28"/>
        </w:rPr>
        <w:t xml:space="preserve"> 1 084 810,37536 тыс. рублей</w:t>
      </w:r>
      <w:r w:rsidRPr="00E8418B">
        <w:rPr>
          <w:sz w:val="28"/>
          <w:szCs w:val="28"/>
        </w:rPr>
        <w:t>);</w:t>
      </w:r>
      <w:r>
        <w:rPr>
          <w:sz w:val="28"/>
          <w:szCs w:val="28"/>
        </w:rPr>
        <w:t>»;</w:t>
      </w:r>
    </w:p>
    <w:p w:rsidR="00DD0D35" w:rsidRDefault="00DD0D35" w:rsidP="00DD0D35">
      <w:pPr>
        <w:tabs>
          <w:tab w:val="left" w:pos="0"/>
        </w:tabs>
        <w:suppressAutoHyphens/>
        <w:ind w:right="-2" w:firstLine="709"/>
        <w:jc w:val="both"/>
        <w:rPr>
          <w:sz w:val="28"/>
          <w:szCs w:val="28"/>
        </w:rPr>
      </w:pPr>
      <w:r>
        <w:rPr>
          <w:sz w:val="28"/>
          <w:szCs w:val="28"/>
        </w:rPr>
        <w:t>в пункте 4 слова «25 115 087,47087 тыс. рублей» заменить словами «22 862 510,47087 тыс. рублей»;</w:t>
      </w:r>
    </w:p>
    <w:p w:rsidR="00DD0D35" w:rsidRDefault="00DD0D35" w:rsidP="00DD0D35">
      <w:pPr>
        <w:tabs>
          <w:tab w:val="left" w:pos="0"/>
        </w:tabs>
        <w:suppressAutoHyphens/>
        <w:ind w:right="-2" w:firstLine="709"/>
        <w:jc w:val="both"/>
        <w:rPr>
          <w:sz w:val="28"/>
          <w:szCs w:val="28"/>
        </w:rPr>
      </w:pPr>
      <w:r>
        <w:rPr>
          <w:sz w:val="28"/>
          <w:szCs w:val="28"/>
        </w:rPr>
        <w:t>б) в пункте 4 части 2 слова «25 412 683,87392 тыс. рублей» заменить словами «23 160 106,87392 тыс. рублей», слова «24 990 285,85697 тыс. рублей» заменить словами «22 737 708,85697 тыс. рублей»;</w:t>
      </w:r>
    </w:p>
    <w:p w:rsidR="00DD0D35" w:rsidRDefault="00DD0D35" w:rsidP="00DD0D35">
      <w:pPr>
        <w:tabs>
          <w:tab w:val="left" w:pos="0"/>
        </w:tabs>
        <w:suppressAutoHyphens/>
        <w:ind w:right="-2" w:firstLine="709"/>
        <w:jc w:val="both"/>
        <w:rPr>
          <w:sz w:val="28"/>
          <w:szCs w:val="28"/>
        </w:rPr>
      </w:pPr>
      <w:r>
        <w:rPr>
          <w:sz w:val="28"/>
          <w:szCs w:val="28"/>
        </w:rPr>
        <w:t xml:space="preserve">в) в части 3 слова «4 031 335,84217 тыс. рублей» заменить словами «4 032 415,84217 тыс. рублей»; </w:t>
      </w:r>
    </w:p>
    <w:p w:rsidR="00DD0D35" w:rsidRDefault="00DD0D35" w:rsidP="00DD0D35">
      <w:pPr>
        <w:suppressAutoHyphens/>
        <w:autoSpaceDE w:val="0"/>
        <w:autoSpaceDN w:val="0"/>
        <w:adjustRightInd w:val="0"/>
        <w:ind w:firstLine="709"/>
        <w:jc w:val="both"/>
        <w:rPr>
          <w:sz w:val="28"/>
          <w:szCs w:val="28"/>
        </w:rPr>
      </w:pPr>
      <w:r>
        <w:rPr>
          <w:sz w:val="28"/>
          <w:szCs w:val="28"/>
        </w:rPr>
        <w:t xml:space="preserve">2) в пункте 1 части 1 статьи 2 слова «федеральным законом о федеральном бюджете на 2026 год и на плановый период 2027 и 2028 </w:t>
      </w:r>
      <w:r>
        <w:rPr>
          <w:sz w:val="28"/>
          <w:szCs w:val="28"/>
        </w:rPr>
        <w:lastRenderedPageBreak/>
        <w:t>годов,» заменить словами «Федеральным законом от 28.11.2025 № 426-ФЗ «О федеральном бюджете на 2026 год и на плановый период 2027 и 2028 годов»,»;</w:t>
      </w:r>
    </w:p>
    <w:p w:rsidR="00DD0D35" w:rsidRDefault="00DD0D35" w:rsidP="00DD0D35">
      <w:pPr>
        <w:suppressAutoHyphens/>
        <w:autoSpaceDE w:val="0"/>
        <w:autoSpaceDN w:val="0"/>
        <w:adjustRightInd w:val="0"/>
        <w:ind w:firstLine="709"/>
        <w:jc w:val="both"/>
        <w:rPr>
          <w:sz w:val="28"/>
          <w:szCs w:val="28"/>
        </w:rPr>
      </w:pPr>
      <w:r>
        <w:rPr>
          <w:sz w:val="28"/>
          <w:szCs w:val="28"/>
        </w:rPr>
        <w:t>3) в статье 6:</w:t>
      </w:r>
    </w:p>
    <w:p w:rsidR="00DD0D35" w:rsidRDefault="00DD0D35" w:rsidP="00DD0D35">
      <w:pPr>
        <w:suppressAutoHyphens/>
        <w:autoSpaceDE w:val="0"/>
        <w:autoSpaceDN w:val="0"/>
        <w:adjustRightInd w:val="0"/>
        <w:ind w:firstLine="709"/>
        <w:jc w:val="both"/>
        <w:rPr>
          <w:bCs/>
          <w:sz w:val="28"/>
          <w:szCs w:val="28"/>
        </w:rPr>
      </w:pPr>
      <w:r w:rsidRPr="00D709A3">
        <w:rPr>
          <w:sz w:val="28"/>
          <w:szCs w:val="28"/>
        </w:rPr>
        <w:t>а) в абзаце первом слова «</w:t>
      </w:r>
      <w:r>
        <w:rPr>
          <w:sz w:val="28"/>
          <w:szCs w:val="28"/>
        </w:rPr>
        <w:t xml:space="preserve">38 060 480,66162 </w:t>
      </w:r>
      <w:r w:rsidRPr="00D709A3">
        <w:rPr>
          <w:sz w:val="28"/>
          <w:szCs w:val="28"/>
        </w:rPr>
        <w:t xml:space="preserve">тыс. рублей» заменить словами </w:t>
      </w:r>
      <w:r w:rsidRPr="00446BA7">
        <w:rPr>
          <w:sz w:val="28"/>
          <w:szCs w:val="28"/>
        </w:rPr>
        <w:t>«</w:t>
      </w:r>
      <w:r>
        <w:rPr>
          <w:sz w:val="28"/>
          <w:szCs w:val="28"/>
        </w:rPr>
        <w:t xml:space="preserve">39 365 827,12192 </w:t>
      </w:r>
      <w:r w:rsidRPr="00446BA7">
        <w:rPr>
          <w:sz w:val="28"/>
          <w:szCs w:val="28"/>
        </w:rPr>
        <w:t>тыс. рублей</w:t>
      </w:r>
      <w:r>
        <w:rPr>
          <w:sz w:val="28"/>
          <w:szCs w:val="28"/>
        </w:rPr>
        <w:t>», слова «31 704 510,86415 тыс. рублей» заменить словами «32 003 882,62801 тыс. рублей», слова «33 061 360,98141 тыс. рублей» заменить словами «33 062 886,68141 тыс. рублей»</w:t>
      </w:r>
      <w:r>
        <w:rPr>
          <w:bCs/>
          <w:sz w:val="28"/>
          <w:szCs w:val="28"/>
        </w:rPr>
        <w:t>;</w:t>
      </w:r>
    </w:p>
    <w:p w:rsidR="00DD0D35" w:rsidRPr="006C6A4B" w:rsidRDefault="00DD0D35" w:rsidP="00DD0D35">
      <w:pPr>
        <w:suppressAutoHyphens/>
        <w:autoSpaceDE w:val="0"/>
        <w:autoSpaceDN w:val="0"/>
        <w:adjustRightInd w:val="0"/>
        <w:ind w:firstLine="709"/>
        <w:jc w:val="both"/>
        <w:rPr>
          <w:sz w:val="28"/>
          <w:szCs w:val="28"/>
        </w:rPr>
      </w:pPr>
      <w:r>
        <w:rPr>
          <w:bCs/>
          <w:sz w:val="28"/>
          <w:szCs w:val="28"/>
        </w:rPr>
        <w:t>б) в пункте 2 слова «3 644 623,83000 тыс. рублей» заменить словами «3 643 098,13000 тыс. рублей»;</w:t>
      </w:r>
    </w:p>
    <w:p w:rsidR="00DD0D35" w:rsidRDefault="00DD0D35" w:rsidP="00DD0D35">
      <w:pPr>
        <w:suppressAutoHyphens/>
        <w:autoSpaceDE w:val="0"/>
        <w:autoSpaceDN w:val="0"/>
        <w:adjustRightInd w:val="0"/>
        <w:ind w:firstLine="709"/>
        <w:jc w:val="both"/>
        <w:rPr>
          <w:bCs/>
          <w:sz w:val="28"/>
          <w:szCs w:val="28"/>
        </w:rPr>
      </w:pPr>
      <w:r>
        <w:rPr>
          <w:bCs/>
          <w:sz w:val="28"/>
          <w:szCs w:val="28"/>
        </w:rPr>
        <w:t>в</w:t>
      </w:r>
      <w:r w:rsidRPr="00C44F70">
        <w:rPr>
          <w:bCs/>
          <w:sz w:val="28"/>
          <w:szCs w:val="28"/>
        </w:rPr>
        <w:t>) в пункте 3 слова «</w:t>
      </w:r>
      <w:r>
        <w:rPr>
          <w:bCs/>
          <w:sz w:val="28"/>
          <w:szCs w:val="28"/>
        </w:rPr>
        <w:t xml:space="preserve">12 832 343,44926 </w:t>
      </w:r>
      <w:r w:rsidRPr="00C44F70">
        <w:rPr>
          <w:bCs/>
          <w:sz w:val="28"/>
          <w:szCs w:val="28"/>
        </w:rPr>
        <w:t>тыс. рублей» заменить словами «</w:t>
      </w:r>
      <w:r>
        <w:rPr>
          <w:bCs/>
          <w:sz w:val="28"/>
          <w:szCs w:val="28"/>
        </w:rPr>
        <w:t xml:space="preserve">14 137 689,90956 </w:t>
      </w:r>
      <w:r w:rsidRPr="00C44F70">
        <w:rPr>
          <w:bCs/>
          <w:sz w:val="28"/>
          <w:szCs w:val="28"/>
        </w:rPr>
        <w:t>т</w:t>
      </w:r>
      <w:r>
        <w:rPr>
          <w:bCs/>
          <w:sz w:val="28"/>
          <w:szCs w:val="28"/>
        </w:rPr>
        <w:t>ыс. рублей», слова «8 179 797,34857 тыс. рублей» заменить словами «8 477 643,41243 тыс. рублей»;</w:t>
      </w:r>
    </w:p>
    <w:p w:rsidR="00DD0D35" w:rsidRDefault="00DD0D35" w:rsidP="00DD0D35">
      <w:pPr>
        <w:suppressAutoHyphens/>
        <w:autoSpaceDE w:val="0"/>
        <w:autoSpaceDN w:val="0"/>
        <w:adjustRightInd w:val="0"/>
        <w:ind w:firstLine="709"/>
        <w:jc w:val="both"/>
        <w:rPr>
          <w:bCs/>
          <w:sz w:val="28"/>
          <w:szCs w:val="28"/>
        </w:rPr>
      </w:pPr>
      <w:r>
        <w:rPr>
          <w:bCs/>
          <w:sz w:val="28"/>
          <w:szCs w:val="28"/>
        </w:rPr>
        <w:t>г) в пункте 4 слова «19 192 317,59128 тыс. рублей» заменить словами «19 193 843,29128 тыс. рублей», слова «19 053 036,59277 тыс. рублей» заменить словами «19 054 562,29277 тыс. рублей», слова «18 974 046,38828 тыс. рублей» заменить словами «18 975 572,08828 тыс. рублей»;</w:t>
      </w:r>
    </w:p>
    <w:p w:rsidR="00DD0D35" w:rsidRDefault="00DD0D35" w:rsidP="00DD0D35">
      <w:pPr>
        <w:suppressAutoHyphens/>
        <w:autoSpaceDE w:val="0"/>
        <w:autoSpaceDN w:val="0"/>
        <w:adjustRightInd w:val="0"/>
        <w:ind w:firstLine="709"/>
        <w:jc w:val="both"/>
        <w:rPr>
          <w:bCs/>
          <w:sz w:val="28"/>
          <w:szCs w:val="28"/>
        </w:rPr>
      </w:pPr>
      <w:r>
        <w:rPr>
          <w:bCs/>
          <w:sz w:val="28"/>
          <w:szCs w:val="28"/>
        </w:rPr>
        <w:t>4) дополнить статьей 13</w:t>
      </w:r>
      <w:r w:rsidRPr="00576CFC">
        <w:rPr>
          <w:bCs/>
          <w:sz w:val="28"/>
          <w:szCs w:val="28"/>
          <w:vertAlign w:val="superscript"/>
        </w:rPr>
        <w:t>1</w:t>
      </w:r>
      <w:r>
        <w:rPr>
          <w:bCs/>
          <w:sz w:val="28"/>
          <w:szCs w:val="28"/>
        </w:rPr>
        <w:t xml:space="preserve"> следующего содержания:</w:t>
      </w:r>
    </w:p>
    <w:p w:rsidR="00DD0D35" w:rsidRPr="00295617" w:rsidRDefault="00DD0D35" w:rsidP="00DD0D35">
      <w:pPr>
        <w:suppressAutoHyphens/>
        <w:autoSpaceDE w:val="0"/>
        <w:autoSpaceDN w:val="0"/>
        <w:adjustRightInd w:val="0"/>
        <w:ind w:firstLine="709"/>
        <w:jc w:val="both"/>
        <w:rPr>
          <w:b/>
          <w:bCs/>
          <w:sz w:val="28"/>
          <w:szCs w:val="28"/>
          <w:vertAlign w:val="superscript"/>
        </w:rPr>
      </w:pPr>
      <w:r>
        <w:rPr>
          <w:bCs/>
          <w:sz w:val="28"/>
          <w:szCs w:val="28"/>
        </w:rPr>
        <w:t>«</w:t>
      </w:r>
      <w:r w:rsidRPr="00295617">
        <w:rPr>
          <w:b/>
          <w:bCs/>
          <w:sz w:val="28"/>
          <w:szCs w:val="28"/>
        </w:rPr>
        <w:t>Статья 13</w:t>
      </w:r>
      <w:r w:rsidRPr="00295617">
        <w:rPr>
          <w:b/>
          <w:bCs/>
          <w:sz w:val="28"/>
          <w:szCs w:val="28"/>
          <w:vertAlign w:val="superscript"/>
        </w:rPr>
        <w:t>1</w:t>
      </w:r>
    </w:p>
    <w:p w:rsidR="00DD0D35" w:rsidRDefault="00DD0D35" w:rsidP="00DD0D35">
      <w:pPr>
        <w:suppressAutoHyphens/>
        <w:ind w:firstLine="709"/>
        <w:jc w:val="both"/>
        <w:rPr>
          <w:sz w:val="28"/>
          <w:szCs w:val="28"/>
        </w:rPr>
      </w:pPr>
      <w:r>
        <w:rPr>
          <w:sz w:val="28"/>
          <w:szCs w:val="28"/>
        </w:rPr>
        <w:t>1. В соответствии со статьей 93</w:t>
      </w:r>
      <w:r w:rsidRPr="00650F60">
        <w:rPr>
          <w:sz w:val="28"/>
          <w:szCs w:val="28"/>
          <w:vertAlign w:val="superscript"/>
        </w:rPr>
        <w:t>2</w:t>
      </w:r>
      <w:r w:rsidRPr="00650F60">
        <w:rPr>
          <w:sz w:val="28"/>
          <w:szCs w:val="28"/>
        </w:rPr>
        <w:t xml:space="preserve"> </w:t>
      </w:r>
      <w:r>
        <w:rPr>
          <w:sz w:val="28"/>
          <w:szCs w:val="28"/>
        </w:rPr>
        <w:t>Бюджетного кодекса Российской Федерации из краевого бюджета могут быть предоставлены бюджетные кредиты юридическим лицам (далее – заемщики) для целей осуществления северного завоза.</w:t>
      </w:r>
    </w:p>
    <w:p w:rsidR="00DD0D35" w:rsidRPr="00FE1B93" w:rsidRDefault="00DD0D35" w:rsidP="00DD0D35">
      <w:pPr>
        <w:suppressAutoHyphens/>
        <w:autoSpaceDE w:val="0"/>
        <w:autoSpaceDN w:val="0"/>
        <w:adjustRightInd w:val="0"/>
        <w:ind w:firstLine="709"/>
        <w:jc w:val="both"/>
        <w:rPr>
          <w:sz w:val="28"/>
          <w:szCs w:val="28"/>
        </w:rPr>
      </w:pPr>
      <w:r w:rsidRPr="00FE1B93">
        <w:rPr>
          <w:sz w:val="28"/>
          <w:szCs w:val="28"/>
        </w:rPr>
        <w:t xml:space="preserve">Бюджетные кредиты предоставляются на закупку </w:t>
      </w:r>
      <w:r>
        <w:rPr>
          <w:sz w:val="28"/>
          <w:szCs w:val="28"/>
        </w:rPr>
        <w:t xml:space="preserve">и доставку </w:t>
      </w:r>
      <w:r w:rsidRPr="00FE1B93">
        <w:rPr>
          <w:sz w:val="28"/>
          <w:szCs w:val="28"/>
        </w:rPr>
        <w:t>грузов в соответствии с перечнем, утвержденным распоряжением Правительства Российской Федерации от 02.12.2023 № 3462-р.</w:t>
      </w:r>
    </w:p>
    <w:p w:rsidR="00DD0D35" w:rsidRDefault="00DD0D35" w:rsidP="00DD0D35">
      <w:pPr>
        <w:suppressAutoHyphens/>
        <w:ind w:firstLine="709"/>
        <w:jc w:val="both"/>
        <w:rPr>
          <w:sz w:val="28"/>
          <w:szCs w:val="28"/>
        </w:rPr>
      </w:pPr>
      <w:r>
        <w:rPr>
          <w:sz w:val="28"/>
          <w:szCs w:val="28"/>
        </w:rPr>
        <w:t>2. Определить общий объем бюджетных ассигнований для предоставления на срок в пределах финансового года бюджетных кредитов заемщикам в 2026 году на цели, указанные в части 1 настоящей статьи, в сумме 4 000 000,00000 тыс. рублей.</w:t>
      </w:r>
    </w:p>
    <w:p w:rsidR="00DD0D35" w:rsidRDefault="00DD0D35" w:rsidP="00DD0D35">
      <w:pPr>
        <w:suppressAutoHyphens/>
        <w:autoSpaceDE w:val="0"/>
        <w:autoSpaceDN w:val="0"/>
        <w:adjustRightInd w:val="0"/>
        <w:ind w:firstLine="709"/>
        <w:jc w:val="both"/>
        <w:rPr>
          <w:sz w:val="28"/>
          <w:szCs w:val="28"/>
        </w:rPr>
      </w:pPr>
      <w:r>
        <w:rPr>
          <w:sz w:val="28"/>
          <w:szCs w:val="28"/>
        </w:rPr>
        <w:t xml:space="preserve">3. Установить плату за пользование бюджетными кредитами, предоставляемыми из краевого бюджета заемщикам на цели, указанные в части 1 настоящей статьи, в </w:t>
      </w:r>
      <w:r w:rsidRPr="001519F9">
        <w:rPr>
          <w:sz w:val="28"/>
          <w:szCs w:val="28"/>
        </w:rPr>
        <w:t>размере 0,1 процента</w:t>
      </w:r>
      <w:r>
        <w:rPr>
          <w:sz w:val="28"/>
          <w:szCs w:val="28"/>
        </w:rPr>
        <w:t xml:space="preserve"> годовых.</w:t>
      </w:r>
    </w:p>
    <w:p w:rsidR="00DD0D35" w:rsidRDefault="00DD0D35" w:rsidP="00DD0D35">
      <w:pPr>
        <w:suppressAutoHyphens/>
        <w:autoSpaceDE w:val="0"/>
        <w:autoSpaceDN w:val="0"/>
        <w:adjustRightInd w:val="0"/>
        <w:ind w:firstLine="709"/>
        <w:jc w:val="both"/>
        <w:rPr>
          <w:sz w:val="28"/>
          <w:szCs w:val="28"/>
        </w:rPr>
      </w:pPr>
      <w:r>
        <w:rPr>
          <w:sz w:val="28"/>
          <w:szCs w:val="28"/>
        </w:rPr>
        <w:t>4. Условиями предоставления бюджетного кредита заемщикам являются:</w:t>
      </w:r>
    </w:p>
    <w:p w:rsidR="00DD0D35" w:rsidRDefault="00DD0D35" w:rsidP="00DD0D35">
      <w:pPr>
        <w:suppressAutoHyphens/>
        <w:autoSpaceDE w:val="0"/>
        <w:autoSpaceDN w:val="0"/>
        <w:adjustRightInd w:val="0"/>
        <w:ind w:firstLine="709"/>
        <w:jc w:val="both"/>
        <w:rPr>
          <w:sz w:val="28"/>
          <w:szCs w:val="28"/>
        </w:rPr>
      </w:pPr>
      <w:r>
        <w:rPr>
          <w:sz w:val="28"/>
          <w:szCs w:val="28"/>
        </w:rPr>
        <w:t xml:space="preserve">1) предоставление заемщиком в соответствии с требованиями, установленными Бюджетным кодексом Российской Федерации, гражданским законодательством Российской Федерации, обеспечения исполнения своего обязательства по возврату бюджетного кредита, уплате процентных и иных платежей, предусмотренных договором о предоставлении бюджетного кредита (далее – обеспечение исполнения обязательств заемщика). Способами обеспечения исполнения обязательств заемщика могут быть только банковские гарантии, поручительства, государственные (муниципальные) гарантии, залог имущества в размере не менее 100 процентов предоставляемого бюджетного кредита. Обеспечение </w:t>
      </w:r>
      <w:r>
        <w:rPr>
          <w:sz w:val="28"/>
          <w:szCs w:val="28"/>
        </w:rPr>
        <w:lastRenderedPageBreak/>
        <w:t>исполнения обязательств заемщика должно иметь высокую степень надежности (ликвидности);</w:t>
      </w:r>
    </w:p>
    <w:p w:rsidR="00DD0D35" w:rsidRDefault="00DD0D35" w:rsidP="00DD0D35">
      <w:pPr>
        <w:suppressAutoHyphens/>
        <w:autoSpaceDE w:val="0"/>
        <w:autoSpaceDN w:val="0"/>
        <w:adjustRightInd w:val="0"/>
        <w:ind w:firstLine="709"/>
        <w:jc w:val="both"/>
        <w:rPr>
          <w:sz w:val="28"/>
          <w:szCs w:val="28"/>
        </w:rPr>
      </w:pPr>
      <w:r>
        <w:rPr>
          <w:sz w:val="28"/>
          <w:szCs w:val="28"/>
        </w:rPr>
        <w:t>2) открытие заемщиком отдельного расчетного счета в кредитной организации на период действия договора о предоставлении бюджетного кредита из краевого бюджета для осуществления операций, связанных с расходованием средств бюджетного кредита;</w:t>
      </w:r>
    </w:p>
    <w:p w:rsidR="00DD0D35" w:rsidRDefault="00DD0D35" w:rsidP="00DD0D35">
      <w:pPr>
        <w:suppressAutoHyphens/>
        <w:autoSpaceDE w:val="0"/>
        <w:autoSpaceDN w:val="0"/>
        <w:adjustRightInd w:val="0"/>
        <w:ind w:firstLine="709"/>
        <w:jc w:val="both"/>
        <w:rPr>
          <w:sz w:val="28"/>
          <w:szCs w:val="28"/>
        </w:rPr>
      </w:pPr>
      <w:r>
        <w:rPr>
          <w:sz w:val="28"/>
          <w:szCs w:val="28"/>
        </w:rPr>
        <w:t>3) проведение Министерством финансов Камчатского края или по его поручению уполномоченным лицом предварительной проверки финансового состояния заемщика, его гаранта или поручителя в порядке, установленном постановлением Правительства Камчатского края.</w:t>
      </w:r>
    </w:p>
    <w:p w:rsidR="00DD0D35" w:rsidRDefault="00DD0D35" w:rsidP="00DD0D35">
      <w:pPr>
        <w:suppressAutoHyphens/>
        <w:autoSpaceDE w:val="0"/>
        <w:autoSpaceDN w:val="0"/>
        <w:adjustRightInd w:val="0"/>
        <w:ind w:firstLine="709"/>
        <w:jc w:val="both"/>
        <w:rPr>
          <w:sz w:val="28"/>
          <w:szCs w:val="28"/>
        </w:rPr>
      </w:pPr>
      <w:r>
        <w:rPr>
          <w:sz w:val="28"/>
          <w:szCs w:val="28"/>
        </w:rPr>
        <w:t>5. Бюджетные кредиты предоставляются заемщикам, одновременно отвечающим следующим требованиям:</w:t>
      </w:r>
    </w:p>
    <w:p w:rsidR="00DD0D35" w:rsidRDefault="00DD0D35" w:rsidP="00DD0D35">
      <w:pPr>
        <w:suppressAutoHyphens/>
        <w:autoSpaceDE w:val="0"/>
        <w:autoSpaceDN w:val="0"/>
        <w:adjustRightInd w:val="0"/>
        <w:ind w:firstLine="709"/>
        <w:jc w:val="both"/>
        <w:rPr>
          <w:sz w:val="28"/>
          <w:szCs w:val="28"/>
        </w:rPr>
      </w:pPr>
      <w:r>
        <w:rPr>
          <w:sz w:val="28"/>
          <w:szCs w:val="28"/>
        </w:rPr>
        <w:t>1) регистрация и осуществление деятельности на территории Камчатского края;</w:t>
      </w:r>
    </w:p>
    <w:p w:rsidR="00DD0D35" w:rsidRDefault="00DD0D35" w:rsidP="00DD0D35">
      <w:pPr>
        <w:suppressAutoHyphens/>
        <w:autoSpaceDE w:val="0"/>
        <w:autoSpaceDN w:val="0"/>
        <w:adjustRightInd w:val="0"/>
        <w:ind w:firstLine="709"/>
        <w:jc w:val="both"/>
        <w:rPr>
          <w:sz w:val="28"/>
          <w:szCs w:val="28"/>
        </w:rPr>
      </w:pPr>
      <w:r>
        <w:rPr>
          <w:sz w:val="28"/>
          <w:szCs w:val="28"/>
        </w:rPr>
        <w:t>2) отсутствие просроченной (неурегулированной) задолженности по денежным обязательствам перед Камчатским краем,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D0D35" w:rsidRDefault="00DD0D35" w:rsidP="00DD0D35">
      <w:pPr>
        <w:suppressAutoHyphens/>
        <w:autoSpaceDE w:val="0"/>
        <w:autoSpaceDN w:val="0"/>
        <w:adjustRightInd w:val="0"/>
        <w:ind w:firstLine="709"/>
        <w:jc w:val="both"/>
        <w:rPr>
          <w:sz w:val="28"/>
          <w:szCs w:val="28"/>
        </w:rPr>
      </w:pPr>
      <w:r>
        <w:rPr>
          <w:sz w:val="28"/>
          <w:szCs w:val="28"/>
        </w:rPr>
        <w:t>3) заемщик не находится в процессе реорганизации или ликвидации, в отношении заемщика не возбуждено производство по делу о несостоятельности (банкротстве), деятельность заемщика не приостановлена в порядке, предусмотренном законодательством Российской Федерации;</w:t>
      </w:r>
    </w:p>
    <w:p w:rsidR="00DD0D35" w:rsidRDefault="00DD0D35" w:rsidP="00DD0D35">
      <w:pPr>
        <w:suppressAutoHyphens/>
        <w:autoSpaceDE w:val="0"/>
        <w:autoSpaceDN w:val="0"/>
        <w:adjustRightInd w:val="0"/>
        <w:ind w:firstLine="709"/>
        <w:jc w:val="both"/>
        <w:rPr>
          <w:sz w:val="28"/>
          <w:szCs w:val="28"/>
        </w:rPr>
      </w:pPr>
      <w:r>
        <w:rPr>
          <w:sz w:val="28"/>
          <w:szCs w:val="28"/>
        </w:rPr>
        <w:t>4) наличие обоснованной потребности в оборотных средствах для целей, предусмотренных частью 1 настоящей статьи;</w:t>
      </w:r>
    </w:p>
    <w:p w:rsidR="00DD0D35" w:rsidRDefault="00DD0D35" w:rsidP="00DD0D35">
      <w:pPr>
        <w:suppressAutoHyphens/>
        <w:autoSpaceDE w:val="0"/>
        <w:autoSpaceDN w:val="0"/>
        <w:adjustRightInd w:val="0"/>
        <w:ind w:firstLine="709"/>
        <w:jc w:val="both"/>
        <w:rPr>
          <w:sz w:val="28"/>
          <w:szCs w:val="28"/>
        </w:rPr>
      </w:pPr>
      <w:r>
        <w:rPr>
          <w:sz w:val="28"/>
          <w:szCs w:val="28"/>
        </w:rPr>
        <w:t>5) финансовое состояние заемщика является удовлетворительным по результатам проведенной Министерством финансов Камчатского края или уполномоченным лицом предварительной проверки финансового состояния заемщика.</w:t>
      </w:r>
    </w:p>
    <w:p w:rsidR="00DD0D35" w:rsidRDefault="00DD0D35" w:rsidP="00DD0D35">
      <w:pPr>
        <w:suppressAutoHyphens/>
        <w:autoSpaceDE w:val="0"/>
        <w:autoSpaceDN w:val="0"/>
        <w:adjustRightInd w:val="0"/>
        <w:ind w:firstLine="709"/>
        <w:jc w:val="both"/>
        <w:rPr>
          <w:sz w:val="28"/>
          <w:szCs w:val="28"/>
        </w:rPr>
      </w:pPr>
      <w:r>
        <w:rPr>
          <w:sz w:val="28"/>
          <w:szCs w:val="28"/>
        </w:rPr>
        <w:t>6. Бюджетные кредиты предоставляются в пределах одного финансового года.</w:t>
      </w:r>
    </w:p>
    <w:p w:rsidR="00DD0D35" w:rsidRPr="003B3DA3" w:rsidRDefault="00DD0D35" w:rsidP="00DD0D35">
      <w:pPr>
        <w:suppressAutoHyphens/>
        <w:autoSpaceDE w:val="0"/>
        <w:autoSpaceDN w:val="0"/>
        <w:adjustRightInd w:val="0"/>
        <w:ind w:firstLine="709"/>
        <w:jc w:val="both"/>
        <w:rPr>
          <w:sz w:val="28"/>
          <w:szCs w:val="28"/>
        </w:rPr>
      </w:pPr>
      <w:r>
        <w:rPr>
          <w:sz w:val="28"/>
          <w:szCs w:val="28"/>
        </w:rPr>
        <w:t>7</w:t>
      </w:r>
      <w:r w:rsidRPr="00FE1B93">
        <w:rPr>
          <w:sz w:val="28"/>
          <w:szCs w:val="28"/>
        </w:rPr>
        <w:t>. Заемщик, претендующий на получение бюджетн</w:t>
      </w:r>
      <w:r>
        <w:rPr>
          <w:sz w:val="28"/>
          <w:szCs w:val="28"/>
        </w:rPr>
        <w:t xml:space="preserve">ого кредита, представляет в Министерство финансов Камчатского края заявку на </w:t>
      </w:r>
      <w:r w:rsidRPr="003B3DA3">
        <w:rPr>
          <w:sz w:val="28"/>
          <w:szCs w:val="28"/>
        </w:rPr>
        <w:t xml:space="preserve">получение бюджетного кредита и иные документы согласно перечню, утвержденному постановлением Правительства Камчатского края. </w:t>
      </w:r>
    </w:p>
    <w:p w:rsidR="00DD0D35" w:rsidRDefault="00DD0D35" w:rsidP="00DD0D35">
      <w:pPr>
        <w:suppressAutoHyphens/>
        <w:autoSpaceDE w:val="0"/>
        <w:autoSpaceDN w:val="0"/>
        <w:adjustRightInd w:val="0"/>
        <w:ind w:firstLine="709"/>
        <w:jc w:val="both"/>
        <w:rPr>
          <w:sz w:val="28"/>
          <w:szCs w:val="28"/>
        </w:rPr>
      </w:pPr>
      <w:r>
        <w:rPr>
          <w:sz w:val="28"/>
          <w:szCs w:val="28"/>
        </w:rPr>
        <w:t>8</w:t>
      </w:r>
      <w:r w:rsidRPr="003B3DA3">
        <w:rPr>
          <w:sz w:val="28"/>
          <w:szCs w:val="28"/>
        </w:rPr>
        <w:t>. Министерство финансов Камчатского края в течение 3 рабочих дней со дня поступления</w:t>
      </w:r>
      <w:r w:rsidRPr="000305BC">
        <w:rPr>
          <w:sz w:val="28"/>
          <w:szCs w:val="28"/>
        </w:rPr>
        <w:t xml:space="preserve"> документов, представленных заемщиком, направляет их копии для подготовки письменных заключений о наличии (отсутствии) обоснованной потребности заемщика в оборотных средствах:</w:t>
      </w:r>
    </w:p>
    <w:p w:rsidR="00DD0D35" w:rsidRPr="00CE21C0" w:rsidRDefault="00DD0D35" w:rsidP="00DD0D35">
      <w:pPr>
        <w:pStyle w:val="a7"/>
        <w:spacing w:before="0" w:beforeAutospacing="0" w:after="0" w:afterAutospacing="0" w:line="288" w:lineRule="atLeast"/>
        <w:ind w:firstLine="709"/>
        <w:jc w:val="both"/>
        <w:rPr>
          <w:sz w:val="28"/>
          <w:szCs w:val="28"/>
        </w:rPr>
      </w:pPr>
      <w:r w:rsidRPr="000305BC">
        <w:rPr>
          <w:sz w:val="28"/>
          <w:szCs w:val="28"/>
        </w:rPr>
        <w:t xml:space="preserve"> </w:t>
      </w:r>
      <w:r>
        <w:rPr>
          <w:sz w:val="28"/>
          <w:szCs w:val="28"/>
        </w:rPr>
        <w:t>1</w:t>
      </w:r>
      <w:r w:rsidRPr="000305BC">
        <w:rPr>
          <w:sz w:val="28"/>
          <w:szCs w:val="28"/>
        </w:rPr>
        <w:t xml:space="preserve">) </w:t>
      </w:r>
      <w:r w:rsidRPr="00CE21C0">
        <w:rPr>
          <w:sz w:val="28"/>
          <w:szCs w:val="28"/>
        </w:rPr>
        <w:t xml:space="preserve">в Министерство жилищно-коммунального хозяйства и энергетики Камчатского края, если заемщик претендует на получение бюджетного кредита </w:t>
      </w:r>
      <w:r w:rsidRPr="005B0AD5">
        <w:rPr>
          <w:sz w:val="28"/>
          <w:szCs w:val="28"/>
        </w:rPr>
        <w:t>для целей закупки и доставки в Камчатский край топливно-энергетических ресурсов и горюче-смазочных материалов для нужд</w:t>
      </w:r>
      <w:r w:rsidRPr="00CE21C0">
        <w:rPr>
          <w:sz w:val="28"/>
          <w:szCs w:val="28"/>
        </w:rPr>
        <w:t xml:space="preserve"> жилищно-коммунального хозяйства;</w:t>
      </w:r>
    </w:p>
    <w:p w:rsidR="00DD0D35" w:rsidRDefault="00DD0D35" w:rsidP="00DD0D35">
      <w:pPr>
        <w:suppressAutoHyphens/>
        <w:autoSpaceDE w:val="0"/>
        <w:autoSpaceDN w:val="0"/>
        <w:adjustRightInd w:val="0"/>
        <w:ind w:firstLine="709"/>
        <w:jc w:val="both"/>
        <w:rPr>
          <w:sz w:val="28"/>
          <w:szCs w:val="28"/>
        </w:rPr>
      </w:pPr>
      <w:r>
        <w:rPr>
          <w:sz w:val="28"/>
          <w:szCs w:val="28"/>
        </w:rPr>
        <w:lastRenderedPageBreak/>
        <w:t>2</w:t>
      </w:r>
      <w:r w:rsidRPr="000305BC">
        <w:rPr>
          <w:sz w:val="28"/>
          <w:szCs w:val="28"/>
        </w:rPr>
        <w:t xml:space="preserve">) </w:t>
      </w:r>
      <w:r>
        <w:rPr>
          <w:sz w:val="28"/>
          <w:szCs w:val="28"/>
        </w:rPr>
        <w:t xml:space="preserve">в </w:t>
      </w:r>
      <w:r w:rsidRPr="000305BC">
        <w:rPr>
          <w:sz w:val="28"/>
          <w:szCs w:val="28"/>
        </w:rPr>
        <w:t>Министерство здравоохранения Камчатского края</w:t>
      </w:r>
      <w:r>
        <w:rPr>
          <w:sz w:val="28"/>
          <w:szCs w:val="28"/>
        </w:rPr>
        <w:t>,</w:t>
      </w:r>
      <w:r w:rsidRPr="000305BC">
        <w:rPr>
          <w:sz w:val="28"/>
          <w:szCs w:val="28"/>
        </w:rPr>
        <w:t xml:space="preserve"> </w:t>
      </w:r>
      <w:r w:rsidRPr="00CE21C0">
        <w:rPr>
          <w:sz w:val="28"/>
          <w:szCs w:val="28"/>
        </w:rPr>
        <w:t>если заемщик претендует на получение бюджетного кредита для целей закупки и доставки в Камчатский край</w:t>
      </w:r>
      <w:r w:rsidRPr="000305BC">
        <w:rPr>
          <w:sz w:val="28"/>
          <w:szCs w:val="28"/>
        </w:rPr>
        <w:t xml:space="preserve"> лекарственных средств, медицинских изделий и специализированных продуктов лечебного питания; </w:t>
      </w:r>
    </w:p>
    <w:p w:rsidR="00DD0D35" w:rsidRDefault="00DD0D35" w:rsidP="00DD0D35">
      <w:pPr>
        <w:suppressAutoHyphens/>
        <w:autoSpaceDE w:val="0"/>
        <w:autoSpaceDN w:val="0"/>
        <w:adjustRightInd w:val="0"/>
        <w:ind w:firstLine="709"/>
        <w:jc w:val="both"/>
        <w:rPr>
          <w:sz w:val="28"/>
          <w:szCs w:val="28"/>
        </w:rPr>
      </w:pPr>
      <w:r>
        <w:rPr>
          <w:sz w:val="28"/>
          <w:szCs w:val="28"/>
        </w:rPr>
        <w:t>3</w:t>
      </w:r>
      <w:r w:rsidRPr="000305BC">
        <w:rPr>
          <w:sz w:val="28"/>
          <w:szCs w:val="28"/>
        </w:rPr>
        <w:t xml:space="preserve">) </w:t>
      </w:r>
      <w:r>
        <w:rPr>
          <w:sz w:val="28"/>
          <w:szCs w:val="28"/>
        </w:rPr>
        <w:t xml:space="preserve">в </w:t>
      </w:r>
      <w:r w:rsidRPr="000305BC">
        <w:rPr>
          <w:sz w:val="28"/>
          <w:szCs w:val="28"/>
        </w:rPr>
        <w:t>Министерство экономического развития Камчатского края</w:t>
      </w:r>
      <w:r>
        <w:rPr>
          <w:sz w:val="28"/>
          <w:szCs w:val="28"/>
        </w:rPr>
        <w:t>,</w:t>
      </w:r>
      <w:r w:rsidRPr="000305BC">
        <w:rPr>
          <w:sz w:val="28"/>
          <w:szCs w:val="28"/>
        </w:rPr>
        <w:t xml:space="preserve"> </w:t>
      </w:r>
      <w:r w:rsidRPr="00CE21C0">
        <w:rPr>
          <w:sz w:val="28"/>
          <w:szCs w:val="28"/>
        </w:rPr>
        <w:t xml:space="preserve">если заемщик претендует на получение бюджетного кредита для целей закупки и доставки в Камчатский край </w:t>
      </w:r>
      <w:r w:rsidRPr="000305BC">
        <w:rPr>
          <w:sz w:val="28"/>
          <w:szCs w:val="28"/>
        </w:rPr>
        <w:t>социально значимых продовольственных товаров и непродовольственных товаров народного потребления первой необходимости</w:t>
      </w:r>
      <w:r>
        <w:rPr>
          <w:sz w:val="28"/>
          <w:szCs w:val="28"/>
        </w:rPr>
        <w:t>.</w:t>
      </w:r>
    </w:p>
    <w:p w:rsidR="00DD0D35" w:rsidRDefault="00DD0D35" w:rsidP="00DD0D35">
      <w:pPr>
        <w:suppressAutoHyphens/>
        <w:autoSpaceDE w:val="0"/>
        <w:autoSpaceDN w:val="0"/>
        <w:adjustRightInd w:val="0"/>
        <w:ind w:firstLine="709"/>
        <w:jc w:val="both"/>
        <w:rPr>
          <w:sz w:val="28"/>
          <w:szCs w:val="28"/>
        </w:rPr>
      </w:pPr>
      <w:r>
        <w:rPr>
          <w:sz w:val="28"/>
          <w:szCs w:val="28"/>
        </w:rPr>
        <w:t>9. Исполнительные органы Камчатского края, указанные в части 8 настоящей статьи, подготавливают письменные заключения о наличии (отсутствии) обоснованной потребности заемщика в оборотных средствах для целей, предусмотренных частью 1 настоящей статьи, с учетом предоставления (</w:t>
      </w:r>
      <w:proofErr w:type="spellStart"/>
      <w:r>
        <w:rPr>
          <w:sz w:val="28"/>
          <w:szCs w:val="28"/>
        </w:rPr>
        <w:t>непредоставления</w:t>
      </w:r>
      <w:proofErr w:type="spellEnd"/>
      <w:r>
        <w:rPr>
          <w:sz w:val="28"/>
          <w:szCs w:val="28"/>
        </w:rPr>
        <w:t xml:space="preserve">) заемщику субсидий из краевого бюджета и направляют указанные заключения в Министерство финансов Камчатского края не позднее 12 рабочих дней со дня получения из Министерства финансов Камчатского края копий документов, представленных заемщиком. </w:t>
      </w:r>
    </w:p>
    <w:p w:rsidR="00DD0D35" w:rsidRDefault="00DD0D35" w:rsidP="00DD0D35">
      <w:pPr>
        <w:suppressAutoHyphens/>
        <w:autoSpaceDE w:val="0"/>
        <w:autoSpaceDN w:val="0"/>
        <w:adjustRightInd w:val="0"/>
        <w:ind w:firstLine="709"/>
        <w:jc w:val="both"/>
        <w:rPr>
          <w:sz w:val="28"/>
          <w:szCs w:val="28"/>
        </w:rPr>
      </w:pPr>
      <w:r>
        <w:rPr>
          <w:sz w:val="28"/>
          <w:szCs w:val="28"/>
        </w:rPr>
        <w:t>10. Министерство финансов Камчатского края по результатам проверки документов, представленных заемщиком, предварительной проверки финансового состояния заемщика, его гаранта или поручителя, исходя из письменных заключений исполнительных органов Камчатского края, указанных в части 8 настоящей статьи, о наличии (отсутствии) обоснованной потребности заемщика в оборотных средствах для целей, предусмотренных частью 1 настоящей статьи, подготавливает письменное заключение о возможности (невозможности) предоставления заемщику бюджетного кредита и направляет его в Правительство Камчатского края не позднее 20 рабочих дней со дня поступления в Министерство финансов Камчатского края документов, представленных заемщиком.</w:t>
      </w:r>
    </w:p>
    <w:p w:rsidR="00DD0D35" w:rsidRDefault="00DD0D35" w:rsidP="00DD0D35">
      <w:pPr>
        <w:suppressAutoHyphens/>
        <w:autoSpaceDE w:val="0"/>
        <w:autoSpaceDN w:val="0"/>
        <w:adjustRightInd w:val="0"/>
        <w:ind w:firstLine="709"/>
        <w:jc w:val="both"/>
        <w:rPr>
          <w:sz w:val="28"/>
          <w:szCs w:val="28"/>
        </w:rPr>
      </w:pPr>
      <w:r>
        <w:rPr>
          <w:sz w:val="28"/>
          <w:szCs w:val="28"/>
        </w:rPr>
        <w:t>В случае, если бюджетных ассигнований на соответствующие цели в краевом бюджете недостаточно для предоставления бюджетного кредита в размере, запрашиваемом заемщиком, данное обстоятельство отражается в указанном заключении.</w:t>
      </w:r>
    </w:p>
    <w:p w:rsidR="00DD0D35" w:rsidRDefault="00DD0D35" w:rsidP="00DD0D35">
      <w:pPr>
        <w:suppressAutoHyphens/>
        <w:autoSpaceDE w:val="0"/>
        <w:autoSpaceDN w:val="0"/>
        <w:adjustRightInd w:val="0"/>
        <w:ind w:firstLine="709"/>
        <w:jc w:val="both"/>
        <w:rPr>
          <w:sz w:val="28"/>
          <w:szCs w:val="28"/>
        </w:rPr>
      </w:pPr>
      <w:r>
        <w:rPr>
          <w:sz w:val="28"/>
          <w:szCs w:val="28"/>
        </w:rPr>
        <w:t xml:space="preserve">11. Решение о предоставлении (об отказе в предоставлении) бюджетного кредита принимается Правительством Камчатского края на основании письменного заключения Министерства финансов Камчатского края о возможности (невозможности) предоставления заемщику бюджетного кредита не позднее </w:t>
      </w:r>
      <w:r>
        <w:rPr>
          <w:bCs/>
          <w:iCs/>
          <w:sz w:val="28"/>
          <w:szCs w:val="28"/>
        </w:rPr>
        <w:t>20</w:t>
      </w:r>
      <w:r>
        <w:rPr>
          <w:sz w:val="28"/>
          <w:szCs w:val="28"/>
        </w:rPr>
        <w:t xml:space="preserve"> рабочих дней со дня поступления указанного заключения.</w:t>
      </w:r>
    </w:p>
    <w:p w:rsidR="00DD0D35" w:rsidRDefault="00DD0D35" w:rsidP="00DD0D35">
      <w:pPr>
        <w:suppressAutoHyphens/>
        <w:autoSpaceDE w:val="0"/>
        <w:autoSpaceDN w:val="0"/>
        <w:adjustRightInd w:val="0"/>
        <w:ind w:firstLine="709"/>
        <w:jc w:val="both"/>
        <w:rPr>
          <w:sz w:val="28"/>
          <w:szCs w:val="28"/>
        </w:rPr>
      </w:pPr>
      <w:r>
        <w:rPr>
          <w:sz w:val="28"/>
          <w:szCs w:val="28"/>
        </w:rPr>
        <w:t xml:space="preserve">12. Подготовка письменного заключения о возможности (невозможности) предоставления заемщику бюджетного кредита и принятие решения о предоставлении (об отказе в предоставлении) бюджетного кредита осуществляются в отношении каждого заемщика, претендующего на получение бюджетного кредита, в порядке очередности поступления в Министерство финансов Камчатского края документов, представленных заемщиками, с учетом наличия (остатка) бюджетных </w:t>
      </w:r>
      <w:r>
        <w:rPr>
          <w:sz w:val="28"/>
          <w:szCs w:val="28"/>
        </w:rPr>
        <w:lastRenderedPageBreak/>
        <w:t>ассигнований на соответствующие цели в краевом бюджете в пределах общего объема бюджетных ассигнований, определенного частью 2 настоящей статьи.</w:t>
      </w:r>
    </w:p>
    <w:p w:rsidR="00DD0D35" w:rsidRDefault="00DD0D35" w:rsidP="00DD0D35">
      <w:pPr>
        <w:suppressAutoHyphens/>
        <w:autoSpaceDE w:val="0"/>
        <w:autoSpaceDN w:val="0"/>
        <w:adjustRightInd w:val="0"/>
        <w:ind w:firstLine="709"/>
        <w:jc w:val="both"/>
        <w:rPr>
          <w:sz w:val="28"/>
          <w:szCs w:val="28"/>
        </w:rPr>
      </w:pPr>
      <w:r>
        <w:rPr>
          <w:sz w:val="28"/>
          <w:szCs w:val="28"/>
        </w:rPr>
        <w:t>13. В случае, если бюджетных ассигнований на соответствующие цели в краевом бюджете недостаточно для предоставления бюджетного кредита в размере, запрашиваемом заемщиком, бюджетный кредит при согласии заемщика может быть предоставлен ему в меньшем размере.</w:t>
      </w:r>
    </w:p>
    <w:p w:rsidR="00DD0D35" w:rsidRDefault="00DD0D35" w:rsidP="00DD0D35">
      <w:pPr>
        <w:suppressAutoHyphens/>
        <w:autoSpaceDE w:val="0"/>
        <w:autoSpaceDN w:val="0"/>
        <w:adjustRightInd w:val="0"/>
        <w:ind w:firstLine="709"/>
        <w:jc w:val="both"/>
        <w:rPr>
          <w:sz w:val="28"/>
          <w:szCs w:val="28"/>
        </w:rPr>
      </w:pPr>
      <w:r>
        <w:rPr>
          <w:sz w:val="28"/>
          <w:szCs w:val="28"/>
        </w:rPr>
        <w:t>14. Основаниями для принятия Правительством Камчатского края решения об отказе в предоставлении бюджетного кредита являются:</w:t>
      </w:r>
    </w:p>
    <w:p w:rsidR="00DD0D35" w:rsidRDefault="00DD0D35" w:rsidP="00DD0D35">
      <w:pPr>
        <w:suppressAutoHyphens/>
        <w:autoSpaceDE w:val="0"/>
        <w:autoSpaceDN w:val="0"/>
        <w:adjustRightInd w:val="0"/>
        <w:ind w:firstLine="709"/>
        <w:jc w:val="both"/>
        <w:rPr>
          <w:sz w:val="28"/>
          <w:szCs w:val="28"/>
        </w:rPr>
      </w:pPr>
      <w:r>
        <w:rPr>
          <w:sz w:val="28"/>
          <w:szCs w:val="28"/>
        </w:rPr>
        <w:t>1) непредставление или представление не в полном объеме документов для получения бюджетного кредита и (или) наличие в представленных документах недостоверной информации;</w:t>
      </w:r>
    </w:p>
    <w:p w:rsidR="00DD0D35" w:rsidRDefault="00DD0D35" w:rsidP="00DD0D35">
      <w:pPr>
        <w:suppressAutoHyphens/>
        <w:autoSpaceDE w:val="0"/>
        <w:autoSpaceDN w:val="0"/>
        <w:adjustRightInd w:val="0"/>
        <w:ind w:firstLine="709"/>
        <w:jc w:val="both"/>
        <w:rPr>
          <w:sz w:val="28"/>
          <w:szCs w:val="28"/>
        </w:rPr>
      </w:pPr>
      <w:r>
        <w:rPr>
          <w:sz w:val="28"/>
          <w:szCs w:val="28"/>
        </w:rPr>
        <w:t>2) несоблюдение условий предоставления бюджетного кредита, предусмотренных настоящей статьей;</w:t>
      </w:r>
    </w:p>
    <w:p w:rsidR="00DD0D35" w:rsidRDefault="00DD0D35" w:rsidP="00DD0D35">
      <w:pPr>
        <w:suppressAutoHyphens/>
        <w:autoSpaceDE w:val="0"/>
        <w:autoSpaceDN w:val="0"/>
        <w:adjustRightInd w:val="0"/>
        <w:ind w:firstLine="709"/>
        <w:jc w:val="both"/>
        <w:rPr>
          <w:sz w:val="28"/>
          <w:szCs w:val="28"/>
        </w:rPr>
      </w:pPr>
      <w:r>
        <w:rPr>
          <w:sz w:val="28"/>
          <w:szCs w:val="28"/>
        </w:rPr>
        <w:t>3) несоответствие заемщика требованиям, установленным Бюджетным кодексом Российской Федерации и настоящей статьей;</w:t>
      </w:r>
    </w:p>
    <w:p w:rsidR="00DD0D35" w:rsidRDefault="00DD0D35" w:rsidP="00DD0D35">
      <w:pPr>
        <w:suppressAutoHyphens/>
        <w:autoSpaceDE w:val="0"/>
        <w:autoSpaceDN w:val="0"/>
        <w:adjustRightInd w:val="0"/>
        <w:ind w:firstLine="709"/>
        <w:jc w:val="both"/>
        <w:rPr>
          <w:sz w:val="28"/>
          <w:szCs w:val="28"/>
        </w:rPr>
      </w:pPr>
      <w:r>
        <w:rPr>
          <w:sz w:val="28"/>
          <w:szCs w:val="28"/>
        </w:rPr>
        <w:t>4) отсутствие бюджетных ассигнований на соответствующие цели в краевом бюджете;</w:t>
      </w:r>
    </w:p>
    <w:p w:rsidR="00DD0D35" w:rsidRDefault="00DD0D35" w:rsidP="00DD0D35">
      <w:pPr>
        <w:suppressAutoHyphens/>
        <w:autoSpaceDE w:val="0"/>
        <w:autoSpaceDN w:val="0"/>
        <w:adjustRightInd w:val="0"/>
        <w:ind w:firstLine="709"/>
        <w:jc w:val="both"/>
        <w:rPr>
          <w:sz w:val="28"/>
          <w:szCs w:val="28"/>
        </w:rPr>
      </w:pPr>
      <w:r>
        <w:rPr>
          <w:sz w:val="28"/>
          <w:szCs w:val="28"/>
        </w:rPr>
        <w:t>5) отсутствие согласия заемщика на предоставление ему бюджетного кредита в меньшем размере, чем запрашиваемый, в случае если бюджетных ассигнований на соответствующие цели в краевом бюджете недостаточно.</w:t>
      </w:r>
    </w:p>
    <w:p w:rsidR="00DD0D35" w:rsidRDefault="00DD0D35" w:rsidP="00DD0D35">
      <w:pPr>
        <w:suppressAutoHyphens/>
        <w:autoSpaceDE w:val="0"/>
        <w:autoSpaceDN w:val="0"/>
        <w:adjustRightInd w:val="0"/>
        <w:ind w:firstLine="709"/>
        <w:jc w:val="both"/>
        <w:rPr>
          <w:sz w:val="28"/>
          <w:szCs w:val="28"/>
        </w:rPr>
      </w:pPr>
      <w:r>
        <w:rPr>
          <w:sz w:val="28"/>
          <w:szCs w:val="28"/>
        </w:rPr>
        <w:t xml:space="preserve">15. Решение о предоставлении бюджетного кредита оформляется распоряжением Правительства Камчатского края. </w:t>
      </w:r>
    </w:p>
    <w:p w:rsidR="00DD0D35" w:rsidRDefault="00DD0D35" w:rsidP="00DD0D35">
      <w:pPr>
        <w:suppressAutoHyphens/>
        <w:autoSpaceDE w:val="0"/>
        <w:autoSpaceDN w:val="0"/>
        <w:adjustRightInd w:val="0"/>
        <w:ind w:firstLine="709"/>
        <w:jc w:val="both"/>
        <w:rPr>
          <w:sz w:val="28"/>
          <w:szCs w:val="28"/>
        </w:rPr>
      </w:pPr>
      <w:r>
        <w:rPr>
          <w:sz w:val="28"/>
          <w:szCs w:val="28"/>
        </w:rPr>
        <w:t>На основании распоряжения Правительства Камчатского края о предоставлении бюджетного кредита не позднее 10 рабочих дней со дня его издания заключается договор о предоставлении бюджетного кредита. Министерство финансов Камчатского края представляет Камчатский край в указанном договоре, а также в правоотношениях, возникающих в связи с его заключением.</w:t>
      </w:r>
    </w:p>
    <w:p w:rsidR="00DD0D35" w:rsidRDefault="00DD0D35" w:rsidP="00DD0D35">
      <w:pPr>
        <w:suppressAutoHyphens/>
        <w:autoSpaceDE w:val="0"/>
        <w:autoSpaceDN w:val="0"/>
        <w:adjustRightInd w:val="0"/>
        <w:ind w:firstLine="709"/>
        <w:jc w:val="both"/>
        <w:rPr>
          <w:sz w:val="28"/>
          <w:szCs w:val="28"/>
        </w:rPr>
      </w:pPr>
      <w:r>
        <w:rPr>
          <w:sz w:val="28"/>
          <w:szCs w:val="28"/>
        </w:rPr>
        <w:t>16. Обязательными условиями, включаемыми в договор о предоставлении бюджетного кредита, являются:</w:t>
      </w:r>
    </w:p>
    <w:p w:rsidR="00DD0D35" w:rsidRDefault="00DD0D35" w:rsidP="00DD0D35">
      <w:pPr>
        <w:suppressAutoHyphens/>
        <w:autoSpaceDE w:val="0"/>
        <w:autoSpaceDN w:val="0"/>
        <w:adjustRightInd w:val="0"/>
        <w:ind w:firstLine="709"/>
        <w:jc w:val="both"/>
        <w:rPr>
          <w:sz w:val="28"/>
          <w:szCs w:val="28"/>
        </w:rPr>
      </w:pPr>
      <w:r>
        <w:rPr>
          <w:sz w:val="28"/>
          <w:szCs w:val="28"/>
        </w:rPr>
        <w:t xml:space="preserve">1) порядок и сроки возврата бюджетного кредита и уплаты процентов за пользование им; </w:t>
      </w:r>
    </w:p>
    <w:p w:rsidR="00DD0D35" w:rsidRDefault="00DD0D35" w:rsidP="00DD0D35">
      <w:pPr>
        <w:suppressAutoHyphens/>
        <w:autoSpaceDE w:val="0"/>
        <w:autoSpaceDN w:val="0"/>
        <w:adjustRightInd w:val="0"/>
        <w:ind w:firstLine="709"/>
        <w:jc w:val="both"/>
        <w:rPr>
          <w:sz w:val="28"/>
          <w:szCs w:val="28"/>
        </w:rPr>
      </w:pPr>
      <w:r>
        <w:rPr>
          <w:sz w:val="28"/>
          <w:szCs w:val="28"/>
        </w:rPr>
        <w:t>2) согласие заемщика на осуществление Министерством финансов Камчатского края и органом государственного финансового контроля проверок соблюдения заемщиком условий, целей и порядка предоставления бюджетного кредита;</w:t>
      </w:r>
    </w:p>
    <w:p w:rsidR="00DD0D35" w:rsidRDefault="00DD0D35" w:rsidP="00DD0D35">
      <w:pPr>
        <w:suppressAutoHyphens/>
        <w:autoSpaceDE w:val="0"/>
        <w:autoSpaceDN w:val="0"/>
        <w:adjustRightInd w:val="0"/>
        <w:ind w:firstLine="709"/>
        <w:jc w:val="both"/>
        <w:rPr>
          <w:sz w:val="28"/>
          <w:szCs w:val="28"/>
        </w:rPr>
      </w:pPr>
      <w:r>
        <w:rPr>
          <w:sz w:val="28"/>
          <w:szCs w:val="28"/>
        </w:rPr>
        <w:t>3) ответственность заемщика за нарушение обязательств в соответствии с законодательством Российской Федерации, в том числе порядка и сроков уплаты заемщиком штрафов (пеней) за нарушение сроков возврата бюджетного кредита, установленных договором о предоставлении бюджетного кредита;</w:t>
      </w:r>
    </w:p>
    <w:p w:rsidR="00DD0D35" w:rsidRDefault="00DD0D35" w:rsidP="00DD0D35">
      <w:pPr>
        <w:suppressAutoHyphens/>
        <w:autoSpaceDE w:val="0"/>
        <w:autoSpaceDN w:val="0"/>
        <w:adjustRightInd w:val="0"/>
        <w:ind w:firstLine="709"/>
        <w:jc w:val="both"/>
        <w:rPr>
          <w:sz w:val="28"/>
          <w:szCs w:val="28"/>
        </w:rPr>
      </w:pPr>
      <w:r>
        <w:rPr>
          <w:sz w:val="28"/>
          <w:szCs w:val="28"/>
        </w:rPr>
        <w:t xml:space="preserve">4) запрет на размещение заемщиком средств бюджетного кредита на банковских депозитах, использование средств бюджетного кредита для приобретения иностранной валюты, на передачу средств бюджетного </w:t>
      </w:r>
      <w:r>
        <w:rPr>
          <w:sz w:val="28"/>
          <w:szCs w:val="28"/>
        </w:rPr>
        <w:lastRenderedPageBreak/>
        <w:t>кредита другим организациям в целях извлечения прибыли, отвлечение средств бюджетного кредита в операции краткосрочного характера;</w:t>
      </w:r>
    </w:p>
    <w:p w:rsidR="00DD0D35" w:rsidRDefault="00DD0D35" w:rsidP="00DD0D35">
      <w:pPr>
        <w:suppressAutoHyphens/>
        <w:autoSpaceDE w:val="0"/>
        <w:autoSpaceDN w:val="0"/>
        <w:adjustRightInd w:val="0"/>
        <w:ind w:firstLine="709"/>
        <w:jc w:val="both"/>
        <w:rPr>
          <w:sz w:val="28"/>
          <w:szCs w:val="28"/>
        </w:rPr>
      </w:pPr>
      <w:r w:rsidRPr="009E26E3">
        <w:rPr>
          <w:sz w:val="28"/>
          <w:szCs w:val="28"/>
        </w:rPr>
        <w:t>5) согласие заемщика на включение</w:t>
      </w:r>
      <w:r>
        <w:rPr>
          <w:sz w:val="28"/>
          <w:szCs w:val="28"/>
        </w:rPr>
        <w:t xml:space="preserve"> </w:t>
      </w:r>
      <w:r w:rsidRPr="009E26E3">
        <w:rPr>
          <w:sz w:val="28"/>
          <w:szCs w:val="28"/>
        </w:rPr>
        <w:t>в</w:t>
      </w:r>
      <w:r>
        <w:rPr>
          <w:sz w:val="28"/>
          <w:szCs w:val="28"/>
        </w:rPr>
        <w:t xml:space="preserve"> </w:t>
      </w:r>
      <w:r w:rsidRPr="009E26E3">
        <w:rPr>
          <w:sz w:val="28"/>
          <w:szCs w:val="28"/>
        </w:rPr>
        <w:t>договор</w:t>
      </w:r>
      <w:r>
        <w:rPr>
          <w:sz w:val="28"/>
          <w:szCs w:val="28"/>
        </w:rPr>
        <w:t>ы,</w:t>
      </w:r>
      <w:r w:rsidRPr="009E26E3">
        <w:rPr>
          <w:sz w:val="28"/>
          <w:szCs w:val="28"/>
        </w:rPr>
        <w:t xml:space="preserve"> </w:t>
      </w:r>
      <w:r>
        <w:rPr>
          <w:sz w:val="28"/>
          <w:szCs w:val="28"/>
        </w:rPr>
        <w:t xml:space="preserve">заключаемые </w:t>
      </w:r>
      <w:r w:rsidRPr="009E26E3">
        <w:rPr>
          <w:sz w:val="28"/>
          <w:szCs w:val="28"/>
        </w:rPr>
        <w:t xml:space="preserve">с поставщиками грузов, положений о запрете на размещение </w:t>
      </w:r>
      <w:r>
        <w:rPr>
          <w:sz w:val="28"/>
          <w:szCs w:val="28"/>
        </w:rPr>
        <w:t xml:space="preserve">средств, источником финансового обеспечения которых являются средства бюджетного кредита, </w:t>
      </w:r>
      <w:r w:rsidRPr="009E26E3">
        <w:rPr>
          <w:sz w:val="28"/>
          <w:szCs w:val="28"/>
        </w:rPr>
        <w:t xml:space="preserve">на банковских депозитах, </w:t>
      </w:r>
      <w:r>
        <w:rPr>
          <w:sz w:val="28"/>
          <w:szCs w:val="28"/>
        </w:rPr>
        <w:t xml:space="preserve">на </w:t>
      </w:r>
      <w:r w:rsidRPr="009E26E3">
        <w:rPr>
          <w:sz w:val="28"/>
          <w:szCs w:val="28"/>
        </w:rPr>
        <w:t xml:space="preserve">использование </w:t>
      </w:r>
      <w:r>
        <w:rPr>
          <w:sz w:val="28"/>
          <w:szCs w:val="28"/>
        </w:rPr>
        <w:t xml:space="preserve">указанных средств </w:t>
      </w:r>
      <w:r w:rsidRPr="009E26E3">
        <w:rPr>
          <w:sz w:val="28"/>
          <w:szCs w:val="28"/>
        </w:rPr>
        <w:t xml:space="preserve">для приобретения иностранной валюты, на </w:t>
      </w:r>
      <w:r>
        <w:rPr>
          <w:sz w:val="28"/>
          <w:szCs w:val="28"/>
        </w:rPr>
        <w:t xml:space="preserve">их передачу </w:t>
      </w:r>
      <w:r w:rsidRPr="009E26E3">
        <w:rPr>
          <w:sz w:val="28"/>
          <w:szCs w:val="28"/>
        </w:rPr>
        <w:t xml:space="preserve">другим организациям в целях извлечения прибыли, </w:t>
      </w:r>
      <w:r>
        <w:rPr>
          <w:sz w:val="28"/>
          <w:szCs w:val="28"/>
        </w:rPr>
        <w:t xml:space="preserve">а также на отвлечение указанных средств </w:t>
      </w:r>
      <w:r w:rsidRPr="009E26E3">
        <w:rPr>
          <w:sz w:val="28"/>
          <w:szCs w:val="28"/>
        </w:rPr>
        <w:t>в операции краткосрочного характера.</w:t>
      </w:r>
    </w:p>
    <w:p w:rsidR="00DD0D35" w:rsidRDefault="00DD0D35" w:rsidP="00DD0D35">
      <w:pPr>
        <w:suppressAutoHyphens/>
        <w:autoSpaceDE w:val="0"/>
        <w:autoSpaceDN w:val="0"/>
        <w:adjustRightInd w:val="0"/>
        <w:ind w:firstLine="709"/>
        <w:jc w:val="both"/>
        <w:rPr>
          <w:sz w:val="28"/>
          <w:szCs w:val="28"/>
        </w:rPr>
      </w:pPr>
      <w:r>
        <w:rPr>
          <w:sz w:val="28"/>
          <w:szCs w:val="28"/>
        </w:rPr>
        <w:t>17. В случае принятия Правительством Камчатского края решения об отказе в предоставлении бюджетного кредита Министерство финансов Камчатского края информирует о данном решении заемщика в письменной форме с обоснованием причин отказа в течение 5 рабочих дней со дня его принятия.</w:t>
      </w:r>
    </w:p>
    <w:p w:rsidR="00DD0D35" w:rsidRDefault="00DD0D35" w:rsidP="00DD0D35">
      <w:pPr>
        <w:suppressAutoHyphens/>
        <w:autoSpaceDE w:val="0"/>
        <w:autoSpaceDN w:val="0"/>
        <w:adjustRightInd w:val="0"/>
        <w:ind w:firstLine="709"/>
        <w:jc w:val="both"/>
        <w:rPr>
          <w:sz w:val="28"/>
          <w:szCs w:val="28"/>
        </w:rPr>
      </w:pPr>
      <w:r>
        <w:rPr>
          <w:sz w:val="28"/>
          <w:szCs w:val="28"/>
        </w:rPr>
        <w:t>18. Использование бюджетных кредитов, предоставленных из краевого бюджета, осуществляется по целевому назначению.</w:t>
      </w:r>
    </w:p>
    <w:p w:rsidR="00DD0D35" w:rsidRDefault="00DD0D35" w:rsidP="00DD0D35">
      <w:pPr>
        <w:suppressAutoHyphens/>
        <w:autoSpaceDE w:val="0"/>
        <w:autoSpaceDN w:val="0"/>
        <w:adjustRightInd w:val="0"/>
        <w:ind w:firstLine="709"/>
        <w:jc w:val="both"/>
        <w:rPr>
          <w:sz w:val="28"/>
          <w:szCs w:val="28"/>
        </w:rPr>
      </w:pPr>
      <w:r>
        <w:rPr>
          <w:sz w:val="28"/>
          <w:szCs w:val="28"/>
        </w:rPr>
        <w:t>Проверка целевого использования бюджетного кредита осуществляется Министерством финансов Камчатского края и органом государственного финансового контроля.</w:t>
      </w:r>
    </w:p>
    <w:p w:rsidR="00DD0D35" w:rsidRDefault="00DD0D35" w:rsidP="00DD0D35">
      <w:pPr>
        <w:suppressAutoHyphens/>
        <w:autoSpaceDE w:val="0"/>
        <w:autoSpaceDN w:val="0"/>
        <w:adjustRightInd w:val="0"/>
        <w:ind w:firstLine="709"/>
        <w:jc w:val="both"/>
        <w:rPr>
          <w:sz w:val="28"/>
          <w:szCs w:val="28"/>
        </w:rPr>
      </w:pPr>
      <w:r>
        <w:rPr>
          <w:sz w:val="28"/>
          <w:szCs w:val="28"/>
        </w:rPr>
        <w:t>19. До полного исполнения обязательств по бюджетному кредиту Министерство финансов Камчатского края или по его поручению уполномоченное лицо ведут учет основных и обеспечительных обязательств, а также в соответствии с условиями заключенных договоров о предоставлении бюджетного кредита осуществляют проверку финансового состояния заемщиков, гарантов, поручителей, достаточности суммы предоставленного обеспечения.</w:t>
      </w:r>
    </w:p>
    <w:p w:rsidR="00DD0D35" w:rsidRDefault="00DD0D35" w:rsidP="00DD0D35">
      <w:pPr>
        <w:suppressAutoHyphens/>
        <w:autoSpaceDE w:val="0"/>
        <w:autoSpaceDN w:val="0"/>
        <w:adjustRightInd w:val="0"/>
        <w:ind w:firstLine="709"/>
        <w:jc w:val="both"/>
        <w:rPr>
          <w:sz w:val="28"/>
          <w:szCs w:val="28"/>
        </w:rPr>
      </w:pPr>
      <w:r>
        <w:rPr>
          <w:sz w:val="28"/>
          <w:szCs w:val="28"/>
        </w:rPr>
        <w:t xml:space="preserve">20. При выявлении недостаточности имеющегося обеспечения исполнения обязательств заемщика или существенного ухудшения финансового состояния гаранта или поручителя обеспечение исполнения обязательств заемщика подлежит полной или частичной замене в целях приведения его в соответствие установленным требованиям. </w:t>
      </w:r>
    </w:p>
    <w:p w:rsidR="00DD0D35" w:rsidRDefault="00DD0D35" w:rsidP="00DD0D35">
      <w:pPr>
        <w:suppressAutoHyphens/>
        <w:autoSpaceDE w:val="0"/>
        <w:autoSpaceDN w:val="0"/>
        <w:adjustRightInd w:val="0"/>
        <w:ind w:firstLine="708"/>
        <w:jc w:val="both"/>
        <w:rPr>
          <w:sz w:val="28"/>
          <w:szCs w:val="28"/>
        </w:rPr>
      </w:pPr>
      <w:r>
        <w:rPr>
          <w:sz w:val="28"/>
          <w:szCs w:val="28"/>
        </w:rPr>
        <w:t>21. При неспособности заемщика представить иное или дополнительное обеспечение исполнения своих обязательств, а также в случае нецелевого использования средств бюджетного кредита он подлежит досрочному возврату.»;</w:t>
      </w:r>
    </w:p>
    <w:p w:rsidR="00DD0D35" w:rsidRDefault="00DD0D35" w:rsidP="00DD0D35">
      <w:pPr>
        <w:suppressAutoHyphens/>
        <w:autoSpaceDE w:val="0"/>
        <w:autoSpaceDN w:val="0"/>
        <w:adjustRightInd w:val="0"/>
        <w:ind w:firstLine="709"/>
        <w:jc w:val="both"/>
        <w:rPr>
          <w:bCs/>
          <w:sz w:val="28"/>
          <w:szCs w:val="28"/>
        </w:rPr>
      </w:pPr>
      <w:r>
        <w:rPr>
          <w:bCs/>
          <w:sz w:val="28"/>
          <w:szCs w:val="28"/>
        </w:rPr>
        <w:t>5) в статье 14:</w:t>
      </w:r>
    </w:p>
    <w:p w:rsidR="00DD0D35" w:rsidRDefault="00DD0D35" w:rsidP="00DD0D35">
      <w:pPr>
        <w:suppressAutoHyphens/>
        <w:ind w:firstLine="709"/>
        <w:jc w:val="both"/>
        <w:rPr>
          <w:bCs/>
          <w:sz w:val="28"/>
          <w:szCs w:val="28"/>
        </w:rPr>
      </w:pPr>
      <w:r>
        <w:rPr>
          <w:bCs/>
          <w:sz w:val="28"/>
          <w:szCs w:val="28"/>
        </w:rPr>
        <w:t>а) в части 1:</w:t>
      </w:r>
    </w:p>
    <w:p w:rsidR="00DD0D35" w:rsidRDefault="00DD0D35" w:rsidP="00DD0D35">
      <w:pPr>
        <w:suppressAutoHyphens/>
        <w:ind w:firstLine="709"/>
        <w:jc w:val="both"/>
        <w:rPr>
          <w:bCs/>
          <w:sz w:val="28"/>
          <w:szCs w:val="28"/>
        </w:rPr>
      </w:pPr>
      <w:r>
        <w:rPr>
          <w:bCs/>
          <w:sz w:val="28"/>
          <w:szCs w:val="28"/>
        </w:rPr>
        <w:t>абзац первый изложить в следующей редакции:</w:t>
      </w:r>
    </w:p>
    <w:p w:rsidR="00DD0D35" w:rsidRPr="003D2D7F" w:rsidRDefault="00DD0D35" w:rsidP="00DD0D35">
      <w:pPr>
        <w:pStyle w:val="a7"/>
        <w:spacing w:before="0" w:beforeAutospacing="0" w:after="0" w:afterAutospacing="0" w:line="288" w:lineRule="atLeast"/>
        <w:ind w:firstLine="709"/>
        <w:jc w:val="both"/>
        <w:rPr>
          <w:bCs/>
          <w:sz w:val="28"/>
          <w:szCs w:val="28"/>
        </w:rPr>
      </w:pPr>
      <w:r>
        <w:rPr>
          <w:bCs/>
          <w:sz w:val="28"/>
          <w:szCs w:val="28"/>
        </w:rPr>
        <w:t>«1. Установить</w:t>
      </w:r>
      <w:r w:rsidRPr="003D2D7F">
        <w:rPr>
          <w:bCs/>
          <w:sz w:val="28"/>
          <w:szCs w:val="28"/>
        </w:rPr>
        <w:t xml:space="preserve">, что в соответствии </w:t>
      </w:r>
      <w:r>
        <w:rPr>
          <w:bCs/>
          <w:sz w:val="28"/>
          <w:szCs w:val="28"/>
        </w:rPr>
        <w:t>с подпунктом 1 пункта 1</w:t>
      </w:r>
      <w:r w:rsidRPr="003D2D7F">
        <w:rPr>
          <w:bCs/>
          <w:sz w:val="28"/>
          <w:szCs w:val="28"/>
        </w:rPr>
        <w:t xml:space="preserve"> стать</w:t>
      </w:r>
      <w:r>
        <w:rPr>
          <w:bCs/>
          <w:sz w:val="28"/>
          <w:szCs w:val="28"/>
        </w:rPr>
        <w:t>и</w:t>
      </w:r>
      <w:r w:rsidRPr="003D2D7F">
        <w:rPr>
          <w:bCs/>
          <w:sz w:val="28"/>
          <w:szCs w:val="28"/>
        </w:rPr>
        <w:t xml:space="preserve"> 242</w:t>
      </w:r>
      <w:r w:rsidRPr="003529D5">
        <w:rPr>
          <w:bCs/>
          <w:sz w:val="28"/>
          <w:szCs w:val="28"/>
          <w:vertAlign w:val="superscript"/>
        </w:rPr>
        <w:t>26</w:t>
      </w:r>
      <w:r w:rsidRPr="003D2D7F">
        <w:rPr>
          <w:bCs/>
          <w:sz w:val="28"/>
          <w:szCs w:val="28"/>
        </w:rPr>
        <w:t xml:space="preserve"> Бюджетного кодекса Российской Федерации казначейскому сопровождению подлежат следующие средства</w:t>
      </w:r>
      <w:r>
        <w:rPr>
          <w:bCs/>
          <w:sz w:val="28"/>
          <w:szCs w:val="28"/>
        </w:rPr>
        <w:t xml:space="preserve">, </w:t>
      </w:r>
      <w:r w:rsidRPr="003C2683">
        <w:rPr>
          <w:bCs/>
          <w:sz w:val="28"/>
          <w:szCs w:val="28"/>
        </w:rPr>
        <w:t xml:space="preserve">получаемые на основании государственных контрактов, договоров (соглашений), контрактов (договоров), источником финансового обеспечения исполнения которых являются предоставляемые из </w:t>
      </w:r>
      <w:r>
        <w:rPr>
          <w:bCs/>
          <w:sz w:val="28"/>
          <w:szCs w:val="28"/>
        </w:rPr>
        <w:t xml:space="preserve">краевого </w:t>
      </w:r>
      <w:r w:rsidRPr="003C2683">
        <w:rPr>
          <w:bCs/>
          <w:sz w:val="28"/>
          <w:szCs w:val="28"/>
        </w:rPr>
        <w:t>бюджета</w:t>
      </w:r>
      <w:r>
        <w:rPr>
          <w:bCs/>
          <w:sz w:val="28"/>
          <w:szCs w:val="28"/>
        </w:rPr>
        <w:t xml:space="preserve"> средства:»;</w:t>
      </w:r>
    </w:p>
    <w:p w:rsidR="00DD0D35" w:rsidRDefault="00DD0D35" w:rsidP="00DD0D35">
      <w:pPr>
        <w:suppressAutoHyphens/>
        <w:ind w:firstLine="709"/>
        <w:jc w:val="both"/>
        <w:rPr>
          <w:bCs/>
          <w:sz w:val="28"/>
          <w:szCs w:val="28"/>
        </w:rPr>
      </w:pPr>
      <w:r>
        <w:rPr>
          <w:bCs/>
          <w:sz w:val="28"/>
          <w:szCs w:val="28"/>
        </w:rPr>
        <w:t>пункт 3 признать утратившим силу;</w:t>
      </w:r>
    </w:p>
    <w:p w:rsidR="00DD0D35" w:rsidRDefault="00DD0D35" w:rsidP="00DD0D35">
      <w:pPr>
        <w:suppressAutoHyphens/>
        <w:ind w:firstLine="709"/>
        <w:jc w:val="both"/>
        <w:rPr>
          <w:bCs/>
          <w:sz w:val="28"/>
          <w:szCs w:val="28"/>
        </w:rPr>
      </w:pPr>
      <w:r>
        <w:rPr>
          <w:bCs/>
          <w:sz w:val="28"/>
          <w:szCs w:val="28"/>
        </w:rPr>
        <w:t>б) дополнить частью 4 следующего содержания:</w:t>
      </w:r>
    </w:p>
    <w:p w:rsidR="00DD0D35" w:rsidRDefault="00DD0D35" w:rsidP="00DD0D35">
      <w:pPr>
        <w:pStyle w:val="a7"/>
        <w:widowControl w:val="0"/>
        <w:spacing w:before="0" w:beforeAutospacing="0" w:after="0" w:afterAutospacing="0"/>
        <w:ind w:firstLine="709"/>
        <w:jc w:val="both"/>
      </w:pPr>
      <w:r>
        <w:rPr>
          <w:bCs/>
          <w:sz w:val="28"/>
          <w:szCs w:val="28"/>
        </w:rPr>
        <w:lastRenderedPageBreak/>
        <w:t>«4. Установить, что в</w:t>
      </w:r>
      <w:r>
        <w:rPr>
          <w:color w:val="000000"/>
          <w:sz w:val="28"/>
          <w:szCs w:val="28"/>
        </w:rPr>
        <w:t xml:space="preserve"> соответствии с пунктом 7</w:t>
      </w:r>
      <w:r w:rsidRPr="00DB2EE4">
        <w:rPr>
          <w:color w:val="000000"/>
          <w:sz w:val="28"/>
          <w:szCs w:val="28"/>
          <w:vertAlign w:val="superscript"/>
        </w:rPr>
        <w:t>1</w:t>
      </w:r>
      <w:r>
        <w:rPr>
          <w:color w:val="000000"/>
          <w:sz w:val="28"/>
          <w:szCs w:val="28"/>
        </w:rPr>
        <w:t xml:space="preserve"> статьи 220</w:t>
      </w:r>
      <w:r w:rsidRPr="00C967CE">
        <w:rPr>
          <w:color w:val="000000"/>
          <w:sz w:val="28"/>
          <w:szCs w:val="28"/>
          <w:vertAlign w:val="superscript"/>
        </w:rPr>
        <w:t>1</w:t>
      </w:r>
      <w:r>
        <w:rPr>
          <w:color w:val="000000"/>
          <w:sz w:val="28"/>
          <w:szCs w:val="28"/>
        </w:rPr>
        <w:t xml:space="preserve"> Бюджетного кодекса Российской Федерации учет операций со средствами участников казначейского сопровождения, источником финансового обеспечения которых являются средства, указанные в части 1 настоящей статьи, производится на лицевых счетах, открываемых им в Управлении Федерального казначейства по Камчатскому краю.»;</w:t>
      </w:r>
    </w:p>
    <w:p w:rsidR="00DD0D35" w:rsidRDefault="00DD0D35" w:rsidP="00DD0D35">
      <w:pPr>
        <w:suppressAutoHyphens/>
        <w:autoSpaceDE w:val="0"/>
        <w:autoSpaceDN w:val="0"/>
        <w:adjustRightInd w:val="0"/>
        <w:ind w:firstLine="709"/>
        <w:jc w:val="both"/>
        <w:rPr>
          <w:bCs/>
          <w:sz w:val="28"/>
          <w:szCs w:val="28"/>
        </w:rPr>
      </w:pPr>
      <w:r>
        <w:rPr>
          <w:bCs/>
          <w:sz w:val="28"/>
          <w:szCs w:val="28"/>
        </w:rPr>
        <w:t>6) дополнить статьей 14</w:t>
      </w:r>
      <w:r w:rsidRPr="00576CFC">
        <w:rPr>
          <w:bCs/>
          <w:sz w:val="28"/>
          <w:szCs w:val="28"/>
          <w:vertAlign w:val="superscript"/>
        </w:rPr>
        <w:t>1</w:t>
      </w:r>
      <w:r>
        <w:rPr>
          <w:bCs/>
          <w:sz w:val="28"/>
          <w:szCs w:val="28"/>
        </w:rPr>
        <w:t xml:space="preserve"> следующего содержания:</w:t>
      </w:r>
    </w:p>
    <w:p w:rsidR="00DD0D35" w:rsidRDefault="00DD0D35" w:rsidP="00DD0D35">
      <w:pPr>
        <w:suppressAutoHyphens/>
        <w:autoSpaceDE w:val="0"/>
        <w:autoSpaceDN w:val="0"/>
        <w:adjustRightInd w:val="0"/>
        <w:ind w:firstLine="709"/>
        <w:jc w:val="both"/>
        <w:rPr>
          <w:b/>
          <w:bCs/>
          <w:sz w:val="28"/>
          <w:szCs w:val="28"/>
          <w:vertAlign w:val="superscript"/>
        </w:rPr>
      </w:pPr>
      <w:r>
        <w:rPr>
          <w:bCs/>
          <w:sz w:val="28"/>
          <w:szCs w:val="28"/>
        </w:rPr>
        <w:t>«</w:t>
      </w:r>
      <w:r w:rsidRPr="00926051">
        <w:rPr>
          <w:b/>
          <w:bCs/>
          <w:sz w:val="28"/>
          <w:szCs w:val="28"/>
        </w:rPr>
        <w:t>Статья 14</w:t>
      </w:r>
      <w:r w:rsidRPr="00926051">
        <w:rPr>
          <w:b/>
          <w:bCs/>
          <w:sz w:val="28"/>
          <w:szCs w:val="28"/>
          <w:vertAlign w:val="superscript"/>
        </w:rPr>
        <w:t>1</w:t>
      </w:r>
    </w:p>
    <w:p w:rsidR="00DD0D35" w:rsidRDefault="00DD0D35" w:rsidP="00DD0D35">
      <w:pPr>
        <w:pStyle w:val="docdata"/>
        <w:widowControl w:val="0"/>
        <w:spacing w:before="0" w:beforeAutospacing="0" w:after="0" w:afterAutospacing="0"/>
        <w:ind w:firstLine="709"/>
        <w:jc w:val="both"/>
      </w:pPr>
      <w:r>
        <w:rPr>
          <w:color w:val="000000"/>
          <w:sz w:val="28"/>
          <w:szCs w:val="28"/>
        </w:rPr>
        <w:t>Установить, что в соответствии с пунктом 7 статьи 220</w:t>
      </w:r>
      <w:r w:rsidRPr="007E2851">
        <w:rPr>
          <w:color w:val="000000"/>
          <w:sz w:val="28"/>
          <w:szCs w:val="28"/>
          <w:vertAlign w:val="superscript"/>
        </w:rPr>
        <w:t>1</w:t>
      </w:r>
      <w:r>
        <w:rPr>
          <w:color w:val="000000"/>
          <w:sz w:val="28"/>
          <w:szCs w:val="28"/>
        </w:rPr>
        <w:t xml:space="preserve"> Бюджетного кодекса Российской Федерации учет операций со средствами получателей средств из бюджета, источником финансового обеспечения которых являются средства, предоставляемые из краевого бюджета, производится на лицевых счетах, открываемых им в Управлении Федерального казначейства по Камчатскому краю, в случаях:</w:t>
      </w:r>
    </w:p>
    <w:p w:rsidR="00DD0D35" w:rsidRDefault="00DD0D35" w:rsidP="00DD0D35">
      <w:pPr>
        <w:pStyle w:val="a7"/>
        <w:widowControl w:val="0"/>
        <w:spacing w:before="0" w:beforeAutospacing="0" w:after="0" w:afterAutospacing="0"/>
        <w:ind w:firstLine="709"/>
        <w:jc w:val="both"/>
      </w:pPr>
      <w:r>
        <w:rPr>
          <w:color w:val="000000"/>
          <w:sz w:val="28"/>
          <w:szCs w:val="28"/>
        </w:rPr>
        <w:t xml:space="preserve">1) предоставления субсидии </w:t>
      </w:r>
      <w:proofErr w:type="spellStart"/>
      <w:r>
        <w:rPr>
          <w:color w:val="000000"/>
          <w:sz w:val="28"/>
          <w:szCs w:val="28"/>
        </w:rPr>
        <w:t>Микрокредитной</w:t>
      </w:r>
      <w:proofErr w:type="spellEnd"/>
      <w:r>
        <w:rPr>
          <w:color w:val="000000"/>
          <w:sz w:val="28"/>
          <w:szCs w:val="28"/>
        </w:rPr>
        <w:t xml:space="preserve"> компании Камчатский государственный фонд поддержки предпринимательства в целях финансового обеспечения затрат, связанных с оказанием услуг по предоставлению финансовой поддержки промышленным предприятиям;</w:t>
      </w:r>
    </w:p>
    <w:p w:rsidR="00DD0D35" w:rsidRDefault="00DD0D35" w:rsidP="00DD0D35">
      <w:pPr>
        <w:pStyle w:val="a7"/>
        <w:widowControl w:val="0"/>
        <w:spacing w:before="0" w:beforeAutospacing="0" w:after="0" w:afterAutospacing="0"/>
        <w:ind w:firstLine="709"/>
        <w:jc w:val="both"/>
      </w:pPr>
      <w:r>
        <w:rPr>
          <w:color w:val="000000"/>
          <w:sz w:val="28"/>
          <w:szCs w:val="28"/>
        </w:rPr>
        <w:t>2) предоставления государственным унитарным предприятиям субсидии на осуществление капитальных вложений в объекты капитального строительства государственной собственности Камчатского края.»;</w:t>
      </w:r>
    </w:p>
    <w:p w:rsidR="00DD0D35" w:rsidRDefault="00DD0D35" w:rsidP="00DD0D35">
      <w:pPr>
        <w:suppressAutoHyphens/>
        <w:autoSpaceDE w:val="0"/>
        <w:autoSpaceDN w:val="0"/>
        <w:adjustRightInd w:val="0"/>
        <w:ind w:firstLine="709"/>
        <w:jc w:val="both"/>
        <w:rPr>
          <w:bCs/>
          <w:sz w:val="28"/>
          <w:szCs w:val="28"/>
        </w:rPr>
      </w:pPr>
      <w:r>
        <w:rPr>
          <w:bCs/>
          <w:sz w:val="28"/>
          <w:szCs w:val="28"/>
        </w:rPr>
        <w:t>7) в статье 16:</w:t>
      </w:r>
    </w:p>
    <w:p w:rsidR="00DD0D35" w:rsidRDefault="00DD0D35" w:rsidP="00DD0D35">
      <w:pPr>
        <w:suppressAutoHyphens/>
        <w:autoSpaceDE w:val="0"/>
        <w:autoSpaceDN w:val="0"/>
        <w:adjustRightInd w:val="0"/>
        <w:ind w:firstLine="709"/>
        <w:jc w:val="both"/>
        <w:rPr>
          <w:bCs/>
          <w:sz w:val="28"/>
          <w:szCs w:val="28"/>
        </w:rPr>
      </w:pPr>
      <w:r>
        <w:rPr>
          <w:bCs/>
          <w:sz w:val="28"/>
          <w:szCs w:val="28"/>
        </w:rPr>
        <w:t>а) в пункте 2 слова «304 500,00000 тыс. рублей» заменить словами «302 974,30000 тыс. рублей»;</w:t>
      </w:r>
    </w:p>
    <w:p w:rsidR="00DD0D35" w:rsidRDefault="00DD0D35" w:rsidP="00DD0D35">
      <w:pPr>
        <w:suppressAutoHyphens/>
        <w:autoSpaceDE w:val="0"/>
        <w:autoSpaceDN w:val="0"/>
        <w:adjustRightInd w:val="0"/>
        <w:ind w:firstLine="709"/>
        <w:jc w:val="both"/>
        <w:rPr>
          <w:bCs/>
          <w:sz w:val="28"/>
          <w:szCs w:val="28"/>
        </w:rPr>
      </w:pPr>
      <w:r>
        <w:rPr>
          <w:bCs/>
          <w:sz w:val="28"/>
          <w:szCs w:val="28"/>
        </w:rPr>
        <w:t>б) в пункте 6 слова «244 613,75200 тыс. рублей» заменить словами «229 992,91900 тыс. рублей»;</w:t>
      </w:r>
    </w:p>
    <w:p w:rsidR="00DD0D35" w:rsidRPr="00C44F70" w:rsidRDefault="00DD0D35" w:rsidP="00DD0D35">
      <w:pPr>
        <w:suppressAutoHyphens/>
        <w:autoSpaceDE w:val="0"/>
        <w:autoSpaceDN w:val="0"/>
        <w:adjustRightInd w:val="0"/>
        <w:ind w:firstLine="709"/>
        <w:jc w:val="both"/>
        <w:rPr>
          <w:bCs/>
          <w:sz w:val="28"/>
          <w:szCs w:val="28"/>
        </w:rPr>
      </w:pPr>
      <w:r>
        <w:rPr>
          <w:bCs/>
          <w:sz w:val="28"/>
          <w:szCs w:val="28"/>
        </w:rPr>
        <w:t>в) в пункте 10 слова «300 000,00000 тыс. рублей» заменить словами «19 400,00000 тыс. рублей»;</w:t>
      </w:r>
    </w:p>
    <w:p w:rsidR="00DD0D35" w:rsidRPr="00386EB3" w:rsidRDefault="00DD0D35" w:rsidP="00DD0D35">
      <w:pPr>
        <w:tabs>
          <w:tab w:val="left" w:pos="0"/>
        </w:tabs>
        <w:suppressAutoHyphens/>
        <w:ind w:right="-2" w:firstLine="709"/>
        <w:jc w:val="both"/>
        <w:rPr>
          <w:sz w:val="28"/>
          <w:szCs w:val="28"/>
        </w:rPr>
      </w:pPr>
      <w:r>
        <w:rPr>
          <w:sz w:val="28"/>
          <w:szCs w:val="28"/>
        </w:rPr>
        <w:t>8</w:t>
      </w:r>
      <w:r w:rsidRPr="00386EB3">
        <w:rPr>
          <w:sz w:val="28"/>
          <w:szCs w:val="28"/>
        </w:rPr>
        <w:t xml:space="preserve">) </w:t>
      </w:r>
      <w:r w:rsidRPr="002B4AFC">
        <w:rPr>
          <w:sz w:val="28"/>
          <w:szCs w:val="28"/>
        </w:rPr>
        <w:t xml:space="preserve">приложения 4, 5, </w:t>
      </w:r>
      <w:r>
        <w:rPr>
          <w:sz w:val="28"/>
          <w:szCs w:val="28"/>
        </w:rPr>
        <w:t>5</w:t>
      </w:r>
      <w:r w:rsidRPr="002C66CD">
        <w:rPr>
          <w:sz w:val="28"/>
          <w:szCs w:val="28"/>
          <w:vertAlign w:val="superscript"/>
        </w:rPr>
        <w:t>1</w:t>
      </w:r>
      <w:r>
        <w:rPr>
          <w:sz w:val="28"/>
          <w:szCs w:val="28"/>
        </w:rPr>
        <w:t xml:space="preserve">, </w:t>
      </w:r>
      <w:r w:rsidRPr="002B4AFC">
        <w:rPr>
          <w:sz w:val="28"/>
          <w:szCs w:val="28"/>
        </w:rPr>
        <w:t xml:space="preserve">6, </w:t>
      </w:r>
      <w:r>
        <w:rPr>
          <w:sz w:val="28"/>
          <w:szCs w:val="28"/>
        </w:rPr>
        <w:t>6</w:t>
      </w:r>
      <w:r w:rsidRPr="00021F66">
        <w:rPr>
          <w:sz w:val="28"/>
          <w:szCs w:val="28"/>
          <w:vertAlign w:val="superscript"/>
        </w:rPr>
        <w:t>1</w:t>
      </w:r>
      <w:r>
        <w:rPr>
          <w:sz w:val="28"/>
          <w:szCs w:val="28"/>
        </w:rPr>
        <w:t xml:space="preserve">, </w:t>
      </w:r>
      <w:r w:rsidRPr="002B4AFC">
        <w:rPr>
          <w:sz w:val="28"/>
          <w:szCs w:val="28"/>
        </w:rPr>
        <w:t xml:space="preserve">7, </w:t>
      </w:r>
      <w:r>
        <w:rPr>
          <w:sz w:val="28"/>
          <w:szCs w:val="28"/>
        </w:rPr>
        <w:t>7</w:t>
      </w:r>
      <w:r w:rsidRPr="00021F66">
        <w:rPr>
          <w:sz w:val="28"/>
          <w:szCs w:val="28"/>
          <w:vertAlign w:val="superscript"/>
        </w:rPr>
        <w:t>1</w:t>
      </w:r>
      <w:r>
        <w:rPr>
          <w:sz w:val="28"/>
          <w:szCs w:val="28"/>
        </w:rPr>
        <w:t xml:space="preserve">, </w:t>
      </w:r>
      <w:r w:rsidRPr="002B4AFC">
        <w:rPr>
          <w:sz w:val="28"/>
          <w:szCs w:val="28"/>
        </w:rPr>
        <w:t>8, 9,</w:t>
      </w:r>
      <w:r>
        <w:rPr>
          <w:sz w:val="28"/>
          <w:szCs w:val="28"/>
        </w:rPr>
        <w:t xml:space="preserve"> 9</w:t>
      </w:r>
      <w:r w:rsidRPr="00EA2FB4">
        <w:rPr>
          <w:sz w:val="28"/>
          <w:szCs w:val="28"/>
          <w:vertAlign w:val="superscript"/>
        </w:rPr>
        <w:t>1</w:t>
      </w:r>
      <w:r>
        <w:rPr>
          <w:sz w:val="28"/>
          <w:szCs w:val="28"/>
        </w:rPr>
        <w:t xml:space="preserve">, 12, </w:t>
      </w:r>
      <w:r w:rsidRPr="002B4AFC">
        <w:rPr>
          <w:sz w:val="28"/>
          <w:szCs w:val="28"/>
        </w:rPr>
        <w:t>13,</w:t>
      </w:r>
      <w:r>
        <w:rPr>
          <w:sz w:val="28"/>
          <w:szCs w:val="28"/>
        </w:rPr>
        <w:t xml:space="preserve"> 13</w:t>
      </w:r>
      <w:r w:rsidRPr="003B4014">
        <w:rPr>
          <w:sz w:val="28"/>
          <w:szCs w:val="28"/>
          <w:vertAlign w:val="superscript"/>
        </w:rPr>
        <w:t>1</w:t>
      </w:r>
      <w:r>
        <w:rPr>
          <w:sz w:val="28"/>
          <w:szCs w:val="28"/>
        </w:rPr>
        <w:t>, 15, 15</w:t>
      </w:r>
      <w:r w:rsidRPr="00EA2FB4">
        <w:rPr>
          <w:sz w:val="28"/>
          <w:szCs w:val="28"/>
          <w:vertAlign w:val="superscript"/>
        </w:rPr>
        <w:t>1</w:t>
      </w:r>
      <w:r>
        <w:rPr>
          <w:sz w:val="28"/>
          <w:szCs w:val="28"/>
        </w:rPr>
        <w:t xml:space="preserve">, 16, 18, </w:t>
      </w:r>
      <w:r w:rsidRPr="002B4AFC">
        <w:rPr>
          <w:sz w:val="28"/>
          <w:szCs w:val="28"/>
        </w:rPr>
        <w:t>21,</w:t>
      </w:r>
      <w:r>
        <w:rPr>
          <w:sz w:val="28"/>
          <w:szCs w:val="28"/>
        </w:rPr>
        <w:t xml:space="preserve"> </w:t>
      </w:r>
      <w:r w:rsidRPr="002B4AFC">
        <w:rPr>
          <w:sz w:val="28"/>
          <w:szCs w:val="28"/>
        </w:rPr>
        <w:t>22</w:t>
      </w:r>
      <w:r>
        <w:rPr>
          <w:sz w:val="28"/>
          <w:szCs w:val="28"/>
        </w:rPr>
        <w:t xml:space="preserve">, 23, 24 </w:t>
      </w:r>
      <w:r w:rsidRPr="002B4AFC">
        <w:rPr>
          <w:sz w:val="28"/>
          <w:szCs w:val="28"/>
        </w:rPr>
        <w:t xml:space="preserve">изложить </w:t>
      </w:r>
      <w:r>
        <w:rPr>
          <w:sz w:val="28"/>
          <w:szCs w:val="28"/>
        </w:rPr>
        <w:t xml:space="preserve">в редакции согласно приложениям </w:t>
      </w:r>
      <w:r w:rsidRPr="002B4AFC">
        <w:rPr>
          <w:sz w:val="28"/>
          <w:szCs w:val="28"/>
        </w:rPr>
        <w:t xml:space="preserve">1 – </w:t>
      </w:r>
      <w:r>
        <w:rPr>
          <w:sz w:val="28"/>
          <w:szCs w:val="28"/>
        </w:rPr>
        <w:t xml:space="preserve">21 </w:t>
      </w:r>
      <w:r w:rsidRPr="002B4AFC">
        <w:rPr>
          <w:sz w:val="28"/>
          <w:szCs w:val="28"/>
        </w:rPr>
        <w:t>к настоящему Закону.</w:t>
      </w:r>
    </w:p>
    <w:p w:rsidR="00DD0D35" w:rsidRPr="00B7339A" w:rsidRDefault="00DD0D35" w:rsidP="00DD0D35">
      <w:pPr>
        <w:tabs>
          <w:tab w:val="left" w:pos="0"/>
        </w:tabs>
        <w:suppressAutoHyphens/>
        <w:ind w:right="-2" w:firstLine="720"/>
        <w:jc w:val="both"/>
        <w:rPr>
          <w:b/>
          <w:sz w:val="28"/>
          <w:szCs w:val="28"/>
          <w:highlight w:val="yellow"/>
        </w:rPr>
      </w:pPr>
    </w:p>
    <w:p w:rsidR="00DD0D35" w:rsidRPr="003A2851" w:rsidRDefault="00DD0D35" w:rsidP="00DD0D35">
      <w:pPr>
        <w:tabs>
          <w:tab w:val="left" w:pos="0"/>
        </w:tabs>
        <w:suppressAutoHyphens/>
        <w:ind w:right="-2" w:firstLine="720"/>
        <w:jc w:val="both"/>
        <w:rPr>
          <w:b/>
          <w:sz w:val="28"/>
          <w:szCs w:val="28"/>
        </w:rPr>
      </w:pPr>
      <w:r w:rsidRPr="003A2851">
        <w:rPr>
          <w:b/>
          <w:sz w:val="28"/>
          <w:szCs w:val="28"/>
        </w:rPr>
        <w:t>Статья 2</w:t>
      </w:r>
    </w:p>
    <w:p w:rsidR="00DD0D35" w:rsidRPr="0031556A" w:rsidRDefault="00DD0D35" w:rsidP="00DD0D35">
      <w:pPr>
        <w:suppressAutoHyphens/>
        <w:spacing w:line="264" w:lineRule="auto"/>
        <w:ind w:right="-2" w:firstLine="709"/>
        <w:jc w:val="both"/>
        <w:rPr>
          <w:sz w:val="28"/>
          <w:szCs w:val="28"/>
        </w:rPr>
      </w:pPr>
      <w:r w:rsidRPr="003A2851">
        <w:rPr>
          <w:sz w:val="28"/>
          <w:szCs w:val="28"/>
        </w:rPr>
        <w:t>Настоящий Закон вступает в силу после дня его официального опубликования.</w:t>
      </w:r>
    </w:p>
    <w:p w:rsidR="00DD0D35" w:rsidRDefault="00DD0D35" w:rsidP="00DD0D35">
      <w:pPr>
        <w:suppressAutoHyphens/>
        <w:spacing w:line="264" w:lineRule="auto"/>
        <w:ind w:left="709" w:right="-2"/>
        <w:jc w:val="both"/>
        <w:rPr>
          <w:sz w:val="28"/>
          <w:szCs w:val="28"/>
        </w:rPr>
      </w:pPr>
    </w:p>
    <w:p w:rsidR="00DD0D35" w:rsidRDefault="00DD0D35" w:rsidP="00DD0D35">
      <w:pPr>
        <w:suppressAutoHyphens/>
        <w:ind w:right="-2"/>
        <w:jc w:val="both"/>
        <w:rPr>
          <w:sz w:val="28"/>
          <w:szCs w:val="28"/>
        </w:rPr>
      </w:pPr>
    </w:p>
    <w:p w:rsidR="00DD0D35" w:rsidRDefault="00DD0D35" w:rsidP="00DD0D35">
      <w:pPr>
        <w:suppressAutoHyphens/>
        <w:ind w:right="-2"/>
        <w:jc w:val="both"/>
        <w:rPr>
          <w:sz w:val="28"/>
          <w:szCs w:val="28"/>
        </w:rPr>
      </w:pPr>
    </w:p>
    <w:p w:rsidR="00DD0D35" w:rsidRDefault="00DD0D35" w:rsidP="00DD0D35">
      <w:pPr>
        <w:suppressAutoHyphens/>
        <w:ind w:right="-2"/>
        <w:jc w:val="both"/>
        <w:rPr>
          <w:sz w:val="28"/>
          <w:szCs w:val="28"/>
        </w:rPr>
      </w:pPr>
      <w:r w:rsidRPr="00995E6C">
        <w:rPr>
          <w:sz w:val="28"/>
          <w:szCs w:val="28"/>
        </w:rPr>
        <w:t>Губернатор Камчатского края</w:t>
      </w:r>
      <w:r w:rsidRPr="00995E6C">
        <w:rPr>
          <w:sz w:val="28"/>
          <w:szCs w:val="28"/>
        </w:rPr>
        <w:tab/>
      </w:r>
      <w:r w:rsidRPr="00995E6C">
        <w:rPr>
          <w:sz w:val="28"/>
          <w:szCs w:val="28"/>
        </w:rPr>
        <w:tab/>
        <w:t xml:space="preserve">                    </w:t>
      </w:r>
      <w:r w:rsidRPr="00995E6C">
        <w:rPr>
          <w:sz w:val="28"/>
          <w:szCs w:val="28"/>
        </w:rPr>
        <w:tab/>
        <w:t xml:space="preserve">      </w:t>
      </w:r>
      <w:bookmarkEnd w:id="0"/>
      <w:r w:rsidRPr="00995E6C">
        <w:rPr>
          <w:sz w:val="28"/>
          <w:szCs w:val="28"/>
        </w:rPr>
        <w:t xml:space="preserve">      </w:t>
      </w:r>
      <w:r>
        <w:rPr>
          <w:sz w:val="28"/>
          <w:szCs w:val="28"/>
        </w:rPr>
        <w:t xml:space="preserve">   В.В. Солодов</w:t>
      </w:r>
    </w:p>
    <w:p w:rsidR="005A6E29" w:rsidRDefault="005A6E29"/>
    <w:p w:rsidR="00C71DA5" w:rsidRDefault="00C71DA5"/>
    <w:p w:rsidR="00C71DA5" w:rsidRDefault="00C71DA5"/>
    <w:p w:rsidR="00C71DA5" w:rsidRDefault="00C71DA5"/>
    <w:p w:rsidR="00C71DA5" w:rsidRDefault="00C71DA5"/>
    <w:p w:rsidR="00C71DA5" w:rsidRDefault="00C71DA5"/>
    <w:p w:rsidR="00C71DA5" w:rsidRDefault="00C71DA5"/>
    <w:p w:rsidR="00C71DA5" w:rsidRDefault="00C71DA5"/>
    <w:p w:rsidR="00C71DA5" w:rsidRDefault="00C71DA5" w:rsidP="00C71DA5">
      <w:pPr>
        <w:pStyle w:val="a8"/>
        <w:jc w:val="right"/>
        <w:rPr>
          <w:sz w:val="24"/>
        </w:rPr>
      </w:pPr>
    </w:p>
    <w:p w:rsidR="00C71DA5" w:rsidRPr="00C71DA5" w:rsidRDefault="00C71DA5" w:rsidP="00C71DA5">
      <w:pPr>
        <w:pStyle w:val="a8"/>
        <w:rPr>
          <w:b/>
          <w:szCs w:val="28"/>
        </w:rPr>
      </w:pPr>
      <w:r w:rsidRPr="00C71DA5">
        <w:rPr>
          <w:b/>
          <w:szCs w:val="28"/>
        </w:rPr>
        <w:t>Пояснительная записка</w:t>
      </w:r>
    </w:p>
    <w:p w:rsidR="00C71DA5" w:rsidRPr="00C71DA5" w:rsidRDefault="00C71DA5" w:rsidP="00C71DA5">
      <w:pPr>
        <w:pStyle w:val="a8"/>
        <w:rPr>
          <w:b/>
          <w:szCs w:val="28"/>
        </w:rPr>
      </w:pPr>
      <w:r w:rsidRPr="00C71DA5">
        <w:rPr>
          <w:b/>
          <w:szCs w:val="28"/>
        </w:rPr>
        <w:t>к проекту закона Камчатского края</w:t>
      </w:r>
    </w:p>
    <w:p w:rsidR="00C71DA5" w:rsidRPr="00C71DA5" w:rsidRDefault="00C71DA5" w:rsidP="00C71DA5">
      <w:pPr>
        <w:tabs>
          <w:tab w:val="left" w:pos="1620"/>
        </w:tabs>
        <w:ind w:firstLine="540"/>
        <w:jc w:val="center"/>
        <w:rPr>
          <w:b/>
          <w:sz w:val="28"/>
          <w:szCs w:val="28"/>
        </w:rPr>
      </w:pPr>
      <w:r w:rsidRPr="00C71DA5">
        <w:rPr>
          <w:b/>
          <w:sz w:val="28"/>
          <w:szCs w:val="28"/>
        </w:rPr>
        <w:t xml:space="preserve">«О внесении изменений в Закон Камчатского края </w:t>
      </w:r>
    </w:p>
    <w:p w:rsidR="00C71DA5" w:rsidRPr="00C71DA5" w:rsidRDefault="00C71DA5" w:rsidP="00C71DA5">
      <w:pPr>
        <w:tabs>
          <w:tab w:val="left" w:pos="1620"/>
        </w:tabs>
        <w:ind w:firstLine="540"/>
        <w:jc w:val="center"/>
        <w:rPr>
          <w:b/>
          <w:sz w:val="28"/>
          <w:szCs w:val="28"/>
        </w:rPr>
      </w:pPr>
      <w:r w:rsidRPr="00C71DA5">
        <w:rPr>
          <w:b/>
          <w:sz w:val="28"/>
          <w:szCs w:val="28"/>
        </w:rPr>
        <w:t>«О краевом бюджете на 2026 год и на плановый период 2027 и 2028 годов»</w:t>
      </w:r>
    </w:p>
    <w:p w:rsidR="00C71DA5" w:rsidRDefault="00C71DA5" w:rsidP="00C71DA5">
      <w:pPr>
        <w:jc w:val="center"/>
        <w:rPr>
          <w:sz w:val="28"/>
          <w:szCs w:val="28"/>
        </w:rPr>
      </w:pPr>
    </w:p>
    <w:p w:rsidR="00C71DA5" w:rsidRDefault="00C71DA5" w:rsidP="00C71DA5">
      <w:pPr>
        <w:spacing w:line="288" w:lineRule="auto"/>
        <w:ind w:firstLine="709"/>
        <w:jc w:val="both"/>
        <w:rPr>
          <w:sz w:val="28"/>
          <w:szCs w:val="28"/>
        </w:rPr>
      </w:pPr>
      <w:r>
        <w:rPr>
          <w:sz w:val="28"/>
          <w:szCs w:val="28"/>
        </w:rPr>
        <w:t>На рассмотрение Законодательного Собрания Камчатского края в соответствии со статьей 29 Закона Камчатского края от 05.10.2023 № 274</w:t>
      </w:r>
      <w:r>
        <w:rPr>
          <w:sz w:val="28"/>
          <w:szCs w:val="28"/>
        </w:rPr>
        <w:br w:type="textWrapping" w:clear="all"/>
        <w:t>«О бюджетном процессе в Камчатском крае» вносится проект закона Камчатского края «О внесении изменений в Закон Камчатского края «О краевом бюджете на 2026 год и на плановый период 2027 и 2028 годов» (далее – проект Закона).</w:t>
      </w:r>
    </w:p>
    <w:p w:rsidR="00C71DA5" w:rsidRDefault="00C71DA5" w:rsidP="00C71DA5">
      <w:pPr>
        <w:spacing w:line="312" w:lineRule="auto"/>
        <w:ind w:firstLine="708"/>
        <w:jc w:val="both"/>
        <w:rPr>
          <w:sz w:val="28"/>
          <w:szCs w:val="28"/>
        </w:rPr>
      </w:pPr>
      <w:r>
        <w:rPr>
          <w:sz w:val="28"/>
          <w:szCs w:val="28"/>
        </w:rPr>
        <w:t>Доходы краевого бюджета на 2026 год увеличены на общую сумму</w:t>
      </w:r>
      <w:r>
        <w:rPr>
          <w:sz w:val="28"/>
          <w:szCs w:val="28"/>
        </w:rPr>
        <w:br w:type="textWrapping" w:clear="all"/>
        <w:t>12 144,1 млн рублей, в том числе:</w:t>
      </w:r>
    </w:p>
    <w:p w:rsidR="00C71DA5" w:rsidRDefault="00C71DA5" w:rsidP="00C71DA5">
      <w:pPr>
        <w:pStyle w:val="aa"/>
        <w:numPr>
          <w:ilvl w:val="0"/>
          <w:numId w:val="2"/>
        </w:numPr>
        <w:tabs>
          <w:tab w:val="left" w:pos="284"/>
          <w:tab w:val="left" w:pos="851"/>
        </w:tabs>
        <w:spacing w:line="312" w:lineRule="auto"/>
        <w:ind w:left="0" w:firstLine="708"/>
        <w:jc w:val="both"/>
        <w:rPr>
          <w:sz w:val="28"/>
          <w:szCs w:val="28"/>
        </w:rPr>
      </w:pPr>
      <w:r>
        <w:rPr>
          <w:sz w:val="28"/>
          <w:szCs w:val="28"/>
        </w:rPr>
        <w:t xml:space="preserve">увеличен объем субсидий, предоставляемых из федерального бюджета, на сумму 1 974,9 млн рублей;  </w:t>
      </w:r>
    </w:p>
    <w:p w:rsidR="00C71DA5" w:rsidRDefault="00C71DA5" w:rsidP="00C71DA5">
      <w:pPr>
        <w:spacing w:line="312" w:lineRule="auto"/>
        <w:ind w:firstLine="708"/>
        <w:jc w:val="both"/>
        <w:rPr>
          <w:sz w:val="28"/>
          <w:szCs w:val="28"/>
        </w:rPr>
      </w:pPr>
      <w:r>
        <w:rPr>
          <w:sz w:val="28"/>
          <w:szCs w:val="28"/>
        </w:rPr>
        <w:t xml:space="preserve">2) предусмотрены безвозмездные поступления от ПАО «Федеральная гидрогенерирующая компания – </w:t>
      </w:r>
      <w:proofErr w:type="spellStart"/>
      <w:r>
        <w:rPr>
          <w:sz w:val="28"/>
          <w:szCs w:val="28"/>
        </w:rPr>
        <w:t>РусГидро</w:t>
      </w:r>
      <w:proofErr w:type="spellEnd"/>
      <w:r>
        <w:rPr>
          <w:sz w:val="28"/>
          <w:szCs w:val="28"/>
        </w:rPr>
        <w:t xml:space="preserve">» на возмещение выпадающих доходов </w:t>
      </w:r>
      <w:proofErr w:type="spellStart"/>
      <w:r>
        <w:rPr>
          <w:sz w:val="28"/>
          <w:szCs w:val="28"/>
        </w:rPr>
        <w:t>энергоснабжающим</w:t>
      </w:r>
      <w:proofErr w:type="spellEnd"/>
      <w:r>
        <w:rPr>
          <w:sz w:val="28"/>
          <w:szCs w:val="28"/>
        </w:rPr>
        <w:t xml:space="preserve"> организациям Камчатского края в связи с доведением цен (тарифов) на электрическую энергию (мощность) до базовых уровней цен (тарифов) в сумме 10 198,6 млн рублей;</w:t>
      </w:r>
    </w:p>
    <w:p w:rsidR="00C71DA5" w:rsidRDefault="00C71DA5" w:rsidP="00C71DA5">
      <w:pPr>
        <w:spacing w:line="312" w:lineRule="auto"/>
        <w:ind w:firstLine="709"/>
        <w:jc w:val="both"/>
        <w:rPr>
          <w:sz w:val="28"/>
          <w:szCs w:val="28"/>
        </w:rPr>
      </w:pPr>
      <w:r>
        <w:rPr>
          <w:sz w:val="28"/>
          <w:szCs w:val="28"/>
        </w:rPr>
        <w:t>3) увеличены доходы от возврата организациями остатков субсидий, имеющих целевое назначение, прошлых лет на сумму 10,0 млн рублей;</w:t>
      </w:r>
    </w:p>
    <w:p w:rsidR="00C71DA5" w:rsidRDefault="00C71DA5" w:rsidP="00C71DA5">
      <w:pPr>
        <w:spacing w:line="312" w:lineRule="auto"/>
        <w:ind w:firstLine="709"/>
        <w:jc w:val="both"/>
        <w:rPr>
          <w:sz w:val="28"/>
          <w:szCs w:val="28"/>
        </w:rPr>
      </w:pPr>
      <w:r>
        <w:rPr>
          <w:sz w:val="28"/>
          <w:szCs w:val="28"/>
        </w:rPr>
        <w:t>4) предусмотрен возврат в федеральный бюджет остатков средств федерального бюджета, сложившихся по состоянию на 01.01.2026 года, в сумме 39,5 млн рублей.</w:t>
      </w:r>
    </w:p>
    <w:p w:rsidR="00C71DA5" w:rsidRDefault="00C71DA5" w:rsidP="00C71DA5">
      <w:pPr>
        <w:spacing w:line="312" w:lineRule="auto"/>
        <w:ind w:firstLine="709"/>
        <w:jc w:val="both"/>
        <w:rPr>
          <w:sz w:val="28"/>
          <w:szCs w:val="28"/>
        </w:rPr>
      </w:pPr>
      <w:r>
        <w:rPr>
          <w:sz w:val="28"/>
          <w:szCs w:val="28"/>
        </w:rPr>
        <w:t xml:space="preserve">Доходы краевого бюджета на 2027 и 2028 годы не изменяются. </w:t>
      </w:r>
    </w:p>
    <w:p w:rsidR="00C71DA5" w:rsidRDefault="00C71DA5" w:rsidP="00C71DA5">
      <w:pPr>
        <w:spacing w:line="288" w:lineRule="auto"/>
        <w:ind w:firstLine="709"/>
        <w:jc w:val="both"/>
        <w:rPr>
          <w:sz w:val="28"/>
          <w:szCs w:val="28"/>
        </w:rPr>
      </w:pPr>
      <w:r>
        <w:rPr>
          <w:sz w:val="28"/>
          <w:szCs w:val="28"/>
        </w:rPr>
        <w:t xml:space="preserve">Расходы:  </w:t>
      </w:r>
    </w:p>
    <w:p w:rsidR="00C71DA5" w:rsidRDefault="00C71DA5" w:rsidP="00C71DA5">
      <w:pPr>
        <w:spacing w:line="288" w:lineRule="auto"/>
        <w:ind w:firstLine="708"/>
        <w:jc w:val="both"/>
        <w:rPr>
          <w:sz w:val="28"/>
          <w:szCs w:val="28"/>
        </w:rPr>
      </w:pPr>
      <w:r>
        <w:rPr>
          <w:sz w:val="28"/>
          <w:szCs w:val="28"/>
        </w:rPr>
        <w:t>Общий объем расходов краевого бюджета на 2026 год увеличен на сумму 13 228,9 млн рублей, в том числе:</w:t>
      </w:r>
    </w:p>
    <w:p w:rsidR="00C71DA5" w:rsidRDefault="00C71DA5" w:rsidP="00C71DA5">
      <w:pPr>
        <w:numPr>
          <w:ilvl w:val="0"/>
          <w:numId w:val="3"/>
        </w:numPr>
        <w:tabs>
          <w:tab w:val="left" w:pos="0"/>
        </w:tabs>
        <w:spacing w:line="312" w:lineRule="auto"/>
        <w:ind w:left="0" w:firstLine="709"/>
        <w:jc w:val="both"/>
        <w:rPr>
          <w:sz w:val="28"/>
          <w:szCs w:val="28"/>
        </w:rPr>
      </w:pPr>
      <w:r>
        <w:rPr>
          <w:sz w:val="28"/>
          <w:szCs w:val="28"/>
        </w:rPr>
        <w:t>увеличены расходы за счет субсидии, предоставляемой из федерального бюджета, на сумму 1 974,9 млн рублей;</w:t>
      </w:r>
    </w:p>
    <w:p w:rsidR="00C71DA5" w:rsidRDefault="00C71DA5" w:rsidP="00C71DA5">
      <w:pPr>
        <w:numPr>
          <w:ilvl w:val="0"/>
          <w:numId w:val="3"/>
        </w:numPr>
        <w:spacing w:line="312" w:lineRule="auto"/>
        <w:ind w:left="0" w:firstLine="709"/>
        <w:jc w:val="both"/>
        <w:rPr>
          <w:sz w:val="28"/>
          <w:szCs w:val="28"/>
        </w:rPr>
      </w:pPr>
      <w:r>
        <w:rPr>
          <w:sz w:val="28"/>
          <w:szCs w:val="28"/>
        </w:rPr>
        <w:t xml:space="preserve">увеличены расходы за счет безвозмездных поступлений от ПАО «Федеральная гидрогенерирующая компания – </w:t>
      </w:r>
      <w:proofErr w:type="spellStart"/>
      <w:r>
        <w:rPr>
          <w:sz w:val="28"/>
          <w:szCs w:val="28"/>
        </w:rPr>
        <w:t>РусГидро</w:t>
      </w:r>
      <w:proofErr w:type="spellEnd"/>
      <w:r>
        <w:rPr>
          <w:sz w:val="28"/>
          <w:szCs w:val="28"/>
        </w:rPr>
        <w:t>» на сумму 10 198,6 млн рублей;</w:t>
      </w:r>
    </w:p>
    <w:p w:rsidR="00C71DA5" w:rsidRDefault="00C71DA5" w:rsidP="00C71DA5">
      <w:pPr>
        <w:pStyle w:val="aa"/>
        <w:numPr>
          <w:ilvl w:val="0"/>
          <w:numId w:val="3"/>
        </w:numPr>
        <w:spacing w:line="312" w:lineRule="auto"/>
        <w:ind w:left="0" w:firstLine="709"/>
        <w:jc w:val="both"/>
        <w:rPr>
          <w:sz w:val="28"/>
          <w:szCs w:val="28"/>
        </w:rPr>
      </w:pPr>
      <w:r>
        <w:rPr>
          <w:sz w:val="28"/>
          <w:szCs w:val="28"/>
        </w:rPr>
        <w:lastRenderedPageBreak/>
        <w:t>увеличены расходы за счет возврата организациями остатков субсидий, имеющих целевое назначение, прошлых лет на сумму 10,0 млн рублей;</w:t>
      </w:r>
    </w:p>
    <w:p w:rsidR="00C71DA5" w:rsidRDefault="00C71DA5" w:rsidP="00C71DA5">
      <w:pPr>
        <w:pStyle w:val="aa"/>
        <w:numPr>
          <w:ilvl w:val="0"/>
          <w:numId w:val="3"/>
        </w:numPr>
        <w:spacing w:line="312" w:lineRule="auto"/>
        <w:ind w:left="0" w:firstLine="709"/>
        <w:jc w:val="both"/>
        <w:rPr>
          <w:sz w:val="28"/>
          <w:szCs w:val="28"/>
        </w:rPr>
      </w:pPr>
      <w:r>
        <w:rPr>
          <w:sz w:val="28"/>
          <w:szCs w:val="28"/>
        </w:rPr>
        <w:t>увеличены расходы за счет остатков средств краевого бюджета по состоянию на 01.01.2026 года, имеющих целевое назначение, на сумму 1 045,4 млн рублей.</w:t>
      </w:r>
    </w:p>
    <w:p w:rsidR="00C71DA5" w:rsidRDefault="00C71DA5" w:rsidP="00C71DA5">
      <w:pPr>
        <w:spacing w:line="312" w:lineRule="auto"/>
        <w:ind w:firstLine="709"/>
        <w:jc w:val="both"/>
        <w:rPr>
          <w:sz w:val="28"/>
          <w:szCs w:val="28"/>
        </w:rPr>
      </w:pPr>
      <w:r>
        <w:rPr>
          <w:sz w:val="28"/>
          <w:szCs w:val="28"/>
        </w:rPr>
        <w:t>Общий объем расходов краевого бюджета на 2027 и 2028 годы не изменяется.</w:t>
      </w:r>
    </w:p>
    <w:p w:rsidR="00C71DA5" w:rsidRDefault="00C71DA5" w:rsidP="00C71DA5">
      <w:pPr>
        <w:spacing w:line="312" w:lineRule="auto"/>
        <w:ind w:firstLine="709"/>
        <w:jc w:val="both"/>
        <w:rPr>
          <w:sz w:val="28"/>
          <w:szCs w:val="28"/>
        </w:rPr>
      </w:pPr>
      <w:r>
        <w:rPr>
          <w:sz w:val="28"/>
          <w:szCs w:val="28"/>
        </w:rPr>
        <w:t>Источники финансирования дефицита бюджета:</w:t>
      </w:r>
    </w:p>
    <w:p w:rsidR="00C71DA5" w:rsidRDefault="00C71DA5" w:rsidP="00C71DA5">
      <w:pPr>
        <w:tabs>
          <w:tab w:val="left" w:pos="0"/>
        </w:tabs>
        <w:spacing w:line="312" w:lineRule="auto"/>
        <w:ind w:firstLine="709"/>
        <w:jc w:val="both"/>
        <w:rPr>
          <w:sz w:val="28"/>
          <w:szCs w:val="28"/>
        </w:rPr>
      </w:pPr>
      <w:r>
        <w:rPr>
          <w:sz w:val="28"/>
          <w:szCs w:val="28"/>
        </w:rPr>
        <w:t>Источники финансирования дефицита краевого бюджета на 2026 год увеличены на сумму 1 084,8 млн рублей за счет увеличения объема целевых остатков средств на едином счете бюджета.</w:t>
      </w:r>
    </w:p>
    <w:p w:rsidR="00C71DA5" w:rsidRDefault="00C71DA5" w:rsidP="00C71DA5">
      <w:pPr>
        <w:spacing w:line="312" w:lineRule="auto"/>
        <w:ind w:firstLine="709"/>
        <w:jc w:val="both"/>
        <w:rPr>
          <w:sz w:val="28"/>
          <w:szCs w:val="28"/>
        </w:rPr>
      </w:pPr>
      <w:r>
        <w:rPr>
          <w:sz w:val="28"/>
          <w:szCs w:val="28"/>
        </w:rPr>
        <w:t>Также, в составе источников финансирования дефицита краевого бюджета предусмотрены средства на предоставление и возврат в течение финансового года бюджетных кредитов юридическим лицам для осуществления северного завоза в сумме 4 000,0 млн рублей.</w:t>
      </w:r>
    </w:p>
    <w:p w:rsidR="00C71DA5" w:rsidRDefault="00C71DA5" w:rsidP="00C71DA5">
      <w:pPr>
        <w:spacing w:line="312" w:lineRule="auto"/>
        <w:ind w:firstLine="709"/>
        <w:jc w:val="both"/>
        <w:rPr>
          <w:sz w:val="28"/>
          <w:szCs w:val="28"/>
        </w:rPr>
      </w:pPr>
      <w:r>
        <w:rPr>
          <w:sz w:val="28"/>
          <w:szCs w:val="28"/>
        </w:rPr>
        <w:t xml:space="preserve">Кроме того, в источниках финансирования дефицита краевого бюджета в пределах финансового года предусмотрено привлечение (погашение) кредитов от кредитных организаций в размере 3 630,0 млн рублей с целью возможной </w:t>
      </w:r>
      <w:proofErr w:type="spellStart"/>
      <w:r>
        <w:rPr>
          <w:sz w:val="28"/>
          <w:szCs w:val="28"/>
        </w:rPr>
        <w:t>перекредитации</w:t>
      </w:r>
      <w:proofErr w:type="spellEnd"/>
      <w:r>
        <w:rPr>
          <w:sz w:val="28"/>
          <w:szCs w:val="28"/>
        </w:rPr>
        <w:t xml:space="preserve"> в случае понижения ключевой ставки Банка России.</w:t>
      </w:r>
    </w:p>
    <w:p w:rsidR="00C71DA5" w:rsidRDefault="00C71DA5" w:rsidP="00C71DA5">
      <w:pPr>
        <w:spacing w:line="288" w:lineRule="auto"/>
        <w:ind w:firstLine="709"/>
        <w:jc w:val="both"/>
        <w:rPr>
          <w:sz w:val="28"/>
        </w:rPr>
      </w:pPr>
      <w:r>
        <w:rPr>
          <w:sz w:val="28"/>
        </w:rPr>
        <w:t>В составе источников финансирования дефицита краевого бюджета на 2027 год исключено привлечение (погашение) кредитов от кредитных организаций в размере 4 960,0 млн рублей в связи с закрытием в декабре 2025 года ранее открытой кредитной линии, срок погашения которой приходился на 2027 год.</w:t>
      </w:r>
    </w:p>
    <w:p w:rsidR="00C71DA5" w:rsidRDefault="00C71DA5" w:rsidP="00C71DA5">
      <w:pPr>
        <w:spacing w:line="288" w:lineRule="auto"/>
        <w:ind w:firstLine="709"/>
        <w:jc w:val="both"/>
        <w:rPr>
          <w:sz w:val="28"/>
          <w:szCs w:val="28"/>
        </w:rPr>
      </w:pPr>
      <w:r>
        <w:rPr>
          <w:sz w:val="28"/>
        </w:rPr>
        <w:t xml:space="preserve">В составе источников финансирования дефицита краевого бюджета на 2028 год объем средств на погашение (привлечение) </w:t>
      </w:r>
      <w:r>
        <w:rPr>
          <w:sz w:val="28"/>
          <w:szCs w:val="28"/>
        </w:rPr>
        <w:t>кредитов от кредитных организаций увеличен на 2 707,4 млн рублей с учетом открытых в декабре 2025 года кредитных линий, срок погашения по которым приходится на 2028 год</w:t>
      </w:r>
      <w:r>
        <w:rPr>
          <w:sz w:val="28"/>
        </w:rPr>
        <w:t>.</w:t>
      </w:r>
    </w:p>
    <w:p w:rsidR="00C71DA5" w:rsidRDefault="00C71DA5" w:rsidP="00C71DA5">
      <w:pPr>
        <w:spacing w:line="312" w:lineRule="auto"/>
        <w:ind w:firstLine="709"/>
        <w:jc w:val="both"/>
        <w:rPr>
          <w:sz w:val="28"/>
        </w:rPr>
      </w:pPr>
      <w:r>
        <w:rPr>
          <w:sz w:val="28"/>
        </w:rPr>
        <w:t>Одновременно, Закон Камчатского края «О краевом бюджете на 2026 год и на плановый период 2027 и 2028 годов» дополняется статьей 13</w:t>
      </w:r>
      <w:r>
        <w:rPr>
          <w:sz w:val="28"/>
          <w:vertAlign w:val="superscript"/>
        </w:rPr>
        <w:t>1</w:t>
      </w:r>
      <w:r>
        <w:rPr>
          <w:sz w:val="28"/>
        </w:rPr>
        <w:t xml:space="preserve">, устанавливающей цели, на которые может быть предоставлен бюджетный кредит юридическим лицам, условия и порядок предоставления бюджетных кредитов, бюджетные ассигнования для их предоставления на срок в </w:t>
      </w:r>
      <w:r>
        <w:rPr>
          <w:sz w:val="28"/>
        </w:rPr>
        <w:lastRenderedPageBreak/>
        <w:t>пределах финансового года, а также ограничения по получателям (заемщикам) бюджетных кредитов.</w:t>
      </w:r>
    </w:p>
    <w:p w:rsidR="00C71DA5" w:rsidRDefault="00C71DA5" w:rsidP="00C71DA5">
      <w:pPr>
        <w:spacing w:line="312" w:lineRule="auto"/>
        <w:ind w:firstLine="709"/>
        <w:jc w:val="both"/>
        <w:rPr>
          <w:sz w:val="28"/>
          <w:szCs w:val="28"/>
        </w:rPr>
      </w:pPr>
      <w:r>
        <w:rPr>
          <w:sz w:val="28"/>
        </w:rPr>
        <w:t>Кроме того, с учетом изменений, внесенных Федеральным законом от 28.11.2025 № 432-ФЗ в части 7, 7</w:t>
      </w:r>
      <w:r>
        <w:rPr>
          <w:sz w:val="28"/>
          <w:vertAlign w:val="superscript"/>
        </w:rPr>
        <w:t>1</w:t>
      </w:r>
      <w:r>
        <w:rPr>
          <w:sz w:val="28"/>
        </w:rPr>
        <w:t xml:space="preserve"> статьи 220</w:t>
      </w:r>
      <w:r>
        <w:rPr>
          <w:sz w:val="28"/>
          <w:vertAlign w:val="superscript"/>
        </w:rPr>
        <w:t>1</w:t>
      </w:r>
      <w:r>
        <w:rPr>
          <w:sz w:val="28"/>
        </w:rPr>
        <w:t xml:space="preserve"> Бюджетного кодекса Российской Федерации, Закон Камчатского края «О краевом бюджете на 2026 год и на плановый период 2027 и 2028 годов» дополняется частью 4 статьи 14 и статьей 14</w:t>
      </w:r>
      <w:r>
        <w:rPr>
          <w:sz w:val="28"/>
          <w:vertAlign w:val="superscript"/>
        </w:rPr>
        <w:t>1</w:t>
      </w:r>
      <w:r>
        <w:rPr>
          <w:sz w:val="28"/>
        </w:rPr>
        <w:t xml:space="preserve">, в части установления случаев учета операций со средствами получателей средств из бюджета и участников казначейского сопровождения. </w:t>
      </w:r>
    </w:p>
    <w:p w:rsidR="00C71DA5" w:rsidRPr="008C08B1" w:rsidRDefault="00C71DA5" w:rsidP="008C08B1">
      <w:pPr>
        <w:pStyle w:val="ad"/>
        <w:rPr>
          <w:sz w:val="28"/>
          <w:szCs w:val="28"/>
        </w:rPr>
      </w:pPr>
    </w:p>
    <w:p w:rsidR="004D31D8" w:rsidRPr="008C08B1" w:rsidRDefault="004D31D8" w:rsidP="008C08B1">
      <w:pPr>
        <w:pStyle w:val="ad"/>
        <w:rPr>
          <w:sz w:val="28"/>
          <w:szCs w:val="28"/>
        </w:rPr>
      </w:pPr>
    </w:p>
    <w:p w:rsidR="004D31D8" w:rsidRPr="008C08B1" w:rsidRDefault="004D31D8" w:rsidP="008C08B1">
      <w:pPr>
        <w:pStyle w:val="ad"/>
        <w:rPr>
          <w:sz w:val="28"/>
          <w:szCs w:val="28"/>
        </w:rPr>
      </w:pPr>
    </w:p>
    <w:p w:rsidR="008C08B1" w:rsidRPr="00C04E89" w:rsidRDefault="008C08B1" w:rsidP="008C08B1">
      <w:pPr>
        <w:pStyle w:val="1"/>
        <w:jc w:val="center"/>
        <w:rPr>
          <w:color w:val="FF0000"/>
        </w:rPr>
      </w:pPr>
    </w:p>
    <w:p w:rsidR="008C08B1" w:rsidRPr="00DE6B69" w:rsidRDefault="008C08B1" w:rsidP="008C08B1">
      <w:pPr>
        <w:pStyle w:val="1"/>
        <w:jc w:val="center"/>
        <w:rPr>
          <w:b/>
          <w:bCs/>
        </w:rPr>
      </w:pPr>
      <w:bookmarkStart w:id="1" w:name="_GoBack"/>
      <w:r w:rsidRPr="00DE6B69">
        <w:rPr>
          <w:b/>
          <w:bCs/>
        </w:rPr>
        <w:t>Финансово-экономическое обоснование</w:t>
      </w:r>
    </w:p>
    <w:p w:rsidR="008C08B1" w:rsidRPr="00DE6B69" w:rsidRDefault="008C08B1" w:rsidP="008C08B1">
      <w:pPr>
        <w:pStyle w:val="a8"/>
        <w:rPr>
          <w:b/>
        </w:rPr>
      </w:pPr>
      <w:r w:rsidRPr="00DE6B69">
        <w:rPr>
          <w:b/>
        </w:rPr>
        <w:t>к проекту закона Камчатского края</w:t>
      </w:r>
    </w:p>
    <w:p w:rsidR="008C08B1" w:rsidRPr="00DE6B69" w:rsidRDefault="008C08B1" w:rsidP="008C08B1">
      <w:pPr>
        <w:tabs>
          <w:tab w:val="left" w:pos="1620"/>
        </w:tabs>
        <w:suppressAutoHyphens/>
        <w:jc w:val="center"/>
        <w:rPr>
          <w:b/>
          <w:sz w:val="28"/>
          <w:szCs w:val="28"/>
        </w:rPr>
      </w:pPr>
      <w:r w:rsidRPr="00DE6B69">
        <w:rPr>
          <w:b/>
          <w:sz w:val="28"/>
          <w:szCs w:val="28"/>
        </w:rPr>
        <w:t>«О внесении изменений в Закон Камчатского края</w:t>
      </w:r>
    </w:p>
    <w:p w:rsidR="008C08B1" w:rsidRPr="00DE6B69" w:rsidRDefault="008C08B1" w:rsidP="008C08B1">
      <w:pPr>
        <w:tabs>
          <w:tab w:val="left" w:pos="1620"/>
        </w:tabs>
        <w:suppressAutoHyphens/>
        <w:jc w:val="center"/>
        <w:rPr>
          <w:b/>
          <w:sz w:val="28"/>
          <w:szCs w:val="28"/>
        </w:rPr>
      </w:pPr>
      <w:r w:rsidRPr="00DE6B69">
        <w:rPr>
          <w:b/>
          <w:sz w:val="28"/>
          <w:szCs w:val="28"/>
        </w:rPr>
        <w:t>«О краевом бюджете на 2026 год и на плановый период 2027 и 2028 годов»</w:t>
      </w:r>
    </w:p>
    <w:bookmarkEnd w:id="1"/>
    <w:p w:rsidR="008C08B1" w:rsidRPr="00EB7A8F" w:rsidRDefault="008C08B1" w:rsidP="008C08B1">
      <w:pPr>
        <w:pStyle w:val="ad"/>
      </w:pPr>
    </w:p>
    <w:p w:rsidR="008C08B1" w:rsidRPr="00EB7A8F" w:rsidRDefault="008C08B1" w:rsidP="008C08B1">
      <w:pPr>
        <w:pStyle w:val="ad"/>
      </w:pPr>
    </w:p>
    <w:p w:rsidR="008C08B1" w:rsidRPr="008C08B1" w:rsidRDefault="008C08B1" w:rsidP="008C08B1">
      <w:pPr>
        <w:pStyle w:val="ab"/>
        <w:ind w:firstLine="709"/>
        <w:jc w:val="both"/>
        <w:rPr>
          <w:sz w:val="28"/>
          <w:szCs w:val="28"/>
        </w:rPr>
      </w:pPr>
      <w:r w:rsidRPr="008C08B1">
        <w:rPr>
          <w:sz w:val="28"/>
          <w:szCs w:val="28"/>
        </w:rPr>
        <w:t>Представленным проектом закона Камчатского края «О внесении изменений в Закон Камчатского края «О краевом бюджете на 2026 год и на плановый период 2027 и 2028 годов» вносятся изменения в краевой бюджет:</w:t>
      </w:r>
    </w:p>
    <w:p w:rsidR="008C08B1" w:rsidRPr="0077099C" w:rsidRDefault="008C08B1" w:rsidP="008C08B1">
      <w:pPr>
        <w:pStyle w:val="ad"/>
        <w:rPr>
          <w:sz w:val="28"/>
          <w:szCs w:val="28"/>
        </w:rPr>
      </w:pPr>
    </w:p>
    <w:p w:rsidR="008C08B1" w:rsidRPr="008C08B1" w:rsidRDefault="008C08B1" w:rsidP="008C08B1">
      <w:pPr>
        <w:pStyle w:val="ab"/>
        <w:ind w:firstLine="709"/>
        <w:jc w:val="both"/>
        <w:rPr>
          <w:sz w:val="28"/>
          <w:szCs w:val="28"/>
        </w:rPr>
      </w:pPr>
      <w:r w:rsidRPr="008C08B1">
        <w:rPr>
          <w:sz w:val="28"/>
          <w:szCs w:val="28"/>
        </w:rPr>
        <w:t>2026 год</w:t>
      </w:r>
    </w:p>
    <w:p w:rsidR="008C08B1" w:rsidRPr="008C08B1" w:rsidRDefault="008C08B1" w:rsidP="008C08B1">
      <w:pPr>
        <w:pStyle w:val="ab"/>
        <w:ind w:firstLine="709"/>
        <w:jc w:val="both"/>
        <w:rPr>
          <w:sz w:val="28"/>
          <w:szCs w:val="28"/>
        </w:rPr>
      </w:pPr>
      <w:r w:rsidRPr="008C08B1">
        <w:rPr>
          <w:sz w:val="28"/>
          <w:szCs w:val="28"/>
        </w:rPr>
        <w:t>объем доходов увеличивается на 12 144,1 млн рублей;</w:t>
      </w:r>
    </w:p>
    <w:p w:rsidR="008C08B1" w:rsidRPr="008C08B1" w:rsidRDefault="008C08B1" w:rsidP="008C08B1">
      <w:pPr>
        <w:pStyle w:val="ab"/>
        <w:ind w:firstLine="709"/>
        <w:jc w:val="both"/>
        <w:rPr>
          <w:sz w:val="28"/>
          <w:szCs w:val="28"/>
        </w:rPr>
      </w:pPr>
      <w:r w:rsidRPr="008C08B1">
        <w:rPr>
          <w:sz w:val="28"/>
          <w:szCs w:val="28"/>
        </w:rPr>
        <w:t>объем расходов увеличивается на 13 228,9 млн рублей;</w:t>
      </w:r>
    </w:p>
    <w:p w:rsidR="008C08B1" w:rsidRPr="008C08B1" w:rsidRDefault="008C08B1" w:rsidP="008C08B1">
      <w:pPr>
        <w:pStyle w:val="ab"/>
        <w:ind w:firstLine="709"/>
        <w:jc w:val="both"/>
        <w:rPr>
          <w:sz w:val="28"/>
          <w:szCs w:val="28"/>
        </w:rPr>
      </w:pPr>
      <w:r w:rsidRPr="008C08B1">
        <w:rPr>
          <w:sz w:val="28"/>
          <w:szCs w:val="28"/>
        </w:rPr>
        <w:t>объем источников финансирования дефицита краевого бюджета увеличивается на 1 084,8 млн рублей;</w:t>
      </w:r>
    </w:p>
    <w:p w:rsidR="008C08B1" w:rsidRPr="0077099C" w:rsidRDefault="008C08B1" w:rsidP="008C08B1">
      <w:pPr>
        <w:pStyle w:val="ad"/>
        <w:rPr>
          <w:sz w:val="28"/>
          <w:szCs w:val="28"/>
          <w:highlight w:val="yellow"/>
        </w:rPr>
      </w:pPr>
    </w:p>
    <w:p w:rsidR="008C08B1" w:rsidRPr="008C08B1" w:rsidRDefault="008C08B1" w:rsidP="008C08B1">
      <w:pPr>
        <w:pStyle w:val="ab"/>
        <w:ind w:firstLine="709"/>
        <w:jc w:val="both"/>
        <w:rPr>
          <w:sz w:val="28"/>
          <w:szCs w:val="28"/>
        </w:rPr>
      </w:pPr>
      <w:r w:rsidRPr="008C08B1">
        <w:rPr>
          <w:sz w:val="28"/>
          <w:szCs w:val="28"/>
        </w:rPr>
        <w:t xml:space="preserve">2027 и 2028 годы </w:t>
      </w:r>
    </w:p>
    <w:p w:rsidR="008C08B1" w:rsidRPr="008C08B1" w:rsidRDefault="008C08B1" w:rsidP="008C08B1">
      <w:pPr>
        <w:pStyle w:val="ab"/>
        <w:ind w:firstLine="709"/>
        <w:jc w:val="both"/>
        <w:rPr>
          <w:sz w:val="28"/>
          <w:szCs w:val="28"/>
        </w:rPr>
      </w:pPr>
      <w:r w:rsidRPr="008C08B1">
        <w:rPr>
          <w:sz w:val="28"/>
          <w:szCs w:val="28"/>
        </w:rPr>
        <w:t>объем доходов, объем расходов и объем источников финансирования дефицита краевого бюджета не изменяются.</w:t>
      </w:r>
    </w:p>
    <w:p w:rsidR="008C08B1" w:rsidRPr="00DE6B69" w:rsidRDefault="008C08B1" w:rsidP="00B63300">
      <w:pPr>
        <w:pStyle w:val="ad"/>
        <w:rPr>
          <w:sz w:val="28"/>
          <w:szCs w:val="28"/>
        </w:rPr>
      </w:pPr>
    </w:p>
    <w:p w:rsidR="008C08B1" w:rsidRPr="00DE6B69" w:rsidRDefault="008C08B1" w:rsidP="00B63300">
      <w:pPr>
        <w:pStyle w:val="ad"/>
        <w:rPr>
          <w:sz w:val="28"/>
          <w:szCs w:val="28"/>
        </w:rPr>
      </w:pPr>
    </w:p>
    <w:p w:rsidR="008C08B1" w:rsidRPr="00DE6B69" w:rsidRDefault="008C08B1" w:rsidP="00B63300">
      <w:pPr>
        <w:pStyle w:val="ad"/>
        <w:rPr>
          <w:sz w:val="28"/>
          <w:szCs w:val="28"/>
        </w:rPr>
      </w:pPr>
    </w:p>
    <w:p w:rsidR="004717C8" w:rsidRPr="0006031A" w:rsidRDefault="004717C8" w:rsidP="004717C8">
      <w:pPr>
        <w:pStyle w:val="ab"/>
        <w:jc w:val="center"/>
        <w:rPr>
          <w:b/>
          <w:sz w:val="28"/>
          <w:szCs w:val="28"/>
        </w:rPr>
      </w:pPr>
      <w:r w:rsidRPr="0006031A">
        <w:rPr>
          <w:b/>
          <w:sz w:val="28"/>
          <w:szCs w:val="28"/>
        </w:rPr>
        <w:t>Перечень</w:t>
      </w:r>
    </w:p>
    <w:p w:rsidR="004717C8" w:rsidRPr="0006031A" w:rsidRDefault="004717C8" w:rsidP="004717C8">
      <w:pPr>
        <w:tabs>
          <w:tab w:val="left" w:pos="1620"/>
        </w:tabs>
        <w:suppressAutoHyphens/>
        <w:jc w:val="center"/>
        <w:rPr>
          <w:b/>
          <w:sz w:val="28"/>
          <w:szCs w:val="28"/>
        </w:rPr>
      </w:pPr>
      <w:r w:rsidRPr="0006031A">
        <w:rPr>
          <w:b/>
          <w:sz w:val="28"/>
          <w:szCs w:val="28"/>
        </w:rPr>
        <w:t xml:space="preserve">законов и иных нормативных правовых актов Камчатского края, </w:t>
      </w:r>
    </w:p>
    <w:p w:rsidR="004717C8" w:rsidRPr="0006031A" w:rsidRDefault="004717C8" w:rsidP="004717C8">
      <w:pPr>
        <w:tabs>
          <w:tab w:val="left" w:pos="1620"/>
        </w:tabs>
        <w:suppressAutoHyphens/>
        <w:jc w:val="center"/>
        <w:rPr>
          <w:b/>
          <w:sz w:val="28"/>
          <w:szCs w:val="28"/>
        </w:rPr>
      </w:pPr>
      <w:r w:rsidRPr="0006031A">
        <w:rPr>
          <w:b/>
          <w:sz w:val="28"/>
          <w:szCs w:val="28"/>
        </w:rPr>
        <w:t xml:space="preserve">подлежащих разработке и принятию в целях реализации закона Камчатского края «О внесении изменений в Закон Камчатского края </w:t>
      </w:r>
      <w:r w:rsidRPr="0006031A">
        <w:rPr>
          <w:b/>
          <w:sz w:val="28"/>
          <w:szCs w:val="28"/>
        </w:rPr>
        <w:lastRenderedPageBreak/>
        <w:t>«О краевом бюджете на 2026 год и на плановый период 2027 и 2028 годов», признанию утратившими силу, приостановлению, изменению</w:t>
      </w:r>
    </w:p>
    <w:p w:rsidR="004717C8" w:rsidRPr="0006031A" w:rsidRDefault="004717C8" w:rsidP="004717C8">
      <w:pPr>
        <w:ind w:right="639"/>
        <w:jc w:val="center"/>
        <w:rPr>
          <w:sz w:val="28"/>
          <w:szCs w:val="28"/>
        </w:rPr>
      </w:pPr>
    </w:p>
    <w:p w:rsidR="004717C8" w:rsidRPr="0006031A" w:rsidRDefault="004717C8" w:rsidP="004717C8">
      <w:pPr>
        <w:pStyle w:val="ab"/>
        <w:ind w:right="-1"/>
        <w:jc w:val="both"/>
        <w:rPr>
          <w:sz w:val="28"/>
          <w:szCs w:val="28"/>
        </w:rPr>
      </w:pPr>
      <w:r w:rsidRPr="0006031A">
        <w:rPr>
          <w:sz w:val="28"/>
          <w:szCs w:val="28"/>
        </w:rPr>
        <w:t>Принятие законов и иных нормативных правовых актов Камчатского края, подлежащих разработке в целях реализации закона Кам</w:t>
      </w:r>
      <w:r w:rsidR="00DE6B69">
        <w:rPr>
          <w:sz w:val="28"/>
          <w:szCs w:val="28"/>
        </w:rPr>
        <w:t xml:space="preserve">чатского края </w:t>
      </w:r>
      <w:r w:rsidRPr="0006031A">
        <w:rPr>
          <w:sz w:val="28"/>
          <w:szCs w:val="28"/>
        </w:rPr>
        <w:t>«О внесении изменений в Закон Камчатского края «О краевом бюджете на 2026 год и на плановый период 2027 и 2028 годов», признание утратившими силу, приостановление, изменение не потребуется.</w:t>
      </w:r>
    </w:p>
    <w:p w:rsidR="004717C8" w:rsidRDefault="004717C8" w:rsidP="004717C8">
      <w:pPr>
        <w:jc w:val="both"/>
        <w:rPr>
          <w:szCs w:val="28"/>
        </w:rPr>
      </w:pPr>
      <w:r w:rsidRPr="004C6AFD">
        <w:rPr>
          <w:sz w:val="28"/>
          <w:szCs w:val="28"/>
        </w:rPr>
        <w:tab/>
      </w:r>
    </w:p>
    <w:p w:rsidR="004717C8" w:rsidRDefault="004717C8" w:rsidP="004717C8">
      <w:pPr>
        <w:pStyle w:val="ab"/>
        <w:ind w:right="819" w:firstLine="720"/>
        <w:jc w:val="right"/>
        <w:rPr>
          <w:szCs w:val="28"/>
        </w:rPr>
      </w:pPr>
    </w:p>
    <w:p w:rsidR="008C08B1" w:rsidRPr="00A92FEA" w:rsidRDefault="008C08B1" w:rsidP="00B63300">
      <w:pPr>
        <w:pStyle w:val="ad"/>
        <w:rPr>
          <w:highlight w:val="yellow"/>
        </w:rPr>
      </w:pPr>
    </w:p>
    <w:sectPr w:rsidR="008C08B1" w:rsidRPr="00A92FEA" w:rsidSect="00AC53B4">
      <w:headerReference w:type="default" r:id="rId8"/>
      <w:pgSz w:w="11906" w:h="16838"/>
      <w:pgMar w:top="85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E6B69">
      <w:r>
        <w:separator/>
      </w:r>
    </w:p>
  </w:endnote>
  <w:endnote w:type="continuationSeparator" w:id="0">
    <w:p w:rsidR="00000000" w:rsidRDefault="00DE6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E6B69">
      <w:r>
        <w:separator/>
      </w:r>
    </w:p>
  </w:footnote>
  <w:footnote w:type="continuationSeparator" w:id="0">
    <w:p w:rsidR="00000000" w:rsidRDefault="00DE6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CA0" w:rsidRDefault="00DD0D35" w:rsidP="00CD3AA0">
    <w:pPr>
      <w:pStyle w:val="a5"/>
      <w:jc w:val="center"/>
    </w:pPr>
    <w:r>
      <w:fldChar w:fldCharType="begin"/>
    </w:r>
    <w:r>
      <w:instrText>PAGE   \* MERGEFORMAT</w:instrText>
    </w:r>
    <w:r>
      <w:fldChar w:fldCharType="separate"/>
    </w:r>
    <w:r w:rsidR="00DE6B69" w:rsidRPr="00DE6B69">
      <w:rPr>
        <w:noProof/>
        <w:lang w:val="ru-RU"/>
      </w:rPr>
      <w:t>11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76CED"/>
    <w:multiLevelType w:val="hybridMultilevel"/>
    <w:tmpl w:val="157A6BF8"/>
    <w:lvl w:ilvl="0" w:tplc="A84014B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101D62D9"/>
    <w:multiLevelType w:val="hybridMultilevel"/>
    <w:tmpl w:val="B6545C48"/>
    <w:lvl w:ilvl="0" w:tplc="E530F7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8C75805"/>
    <w:multiLevelType w:val="hybridMultilevel"/>
    <w:tmpl w:val="778497FE"/>
    <w:lvl w:ilvl="0" w:tplc="BF025E5C">
      <w:start w:val="1"/>
      <w:numFmt w:val="decimal"/>
      <w:suff w:val="space"/>
      <w:lvlText w:val="%1)"/>
      <w:lvlJc w:val="left"/>
      <w:pPr>
        <w:ind w:left="1069" w:hanging="360"/>
      </w:pPr>
    </w:lvl>
    <w:lvl w:ilvl="1" w:tplc="39364DB2">
      <w:start w:val="1"/>
      <w:numFmt w:val="lowerLetter"/>
      <w:lvlText w:val="%2."/>
      <w:lvlJc w:val="left"/>
      <w:pPr>
        <w:ind w:left="1789" w:hanging="360"/>
      </w:pPr>
    </w:lvl>
    <w:lvl w:ilvl="2" w:tplc="F3E086CA">
      <w:start w:val="1"/>
      <w:numFmt w:val="lowerRoman"/>
      <w:lvlText w:val="%3."/>
      <w:lvlJc w:val="right"/>
      <w:pPr>
        <w:ind w:left="2509" w:hanging="180"/>
      </w:pPr>
    </w:lvl>
    <w:lvl w:ilvl="3" w:tplc="9B629C22">
      <w:start w:val="1"/>
      <w:numFmt w:val="decimal"/>
      <w:lvlText w:val="%4."/>
      <w:lvlJc w:val="left"/>
      <w:pPr>
        <w:ind w:left="3229" w:hanging="360"/>
      </w:pPr>
    </w:lvl>
    <w:lvl w:ilvl="4" w:tplc="6D8E4C20">
      <w:start w:val="1"/>
      <w:numFmt w:val="lowerLetter"/>
      <w:lvlText w:val="%5."/>
      <w:lvlJc w:val="left"/>
      <w:pPr>
        <w:ind w:left="3949" w:hanging="360"/>
      </w:pPr>
    </w:lvl>
    <w:lvl w:ilvl="5" w:tplc="C994EAC4">
      <w:start w:val="1"/>
      <w:numFmt w:val="lowerRoman"/>
      <w:lvlText w:val="%6."/>
      <w:lvlJc w:val="right"/>
      <w:pPr>
        <w:ind w:left="4669" w:hanging="180"/>
      </w:pPr>
    </w:lvl>
    <w:lvl w:ilvl="6" w:tplc="181C30DC">
      <w:start w:val="1"/>
      <w:numFmt w:val="decimal"/>
      <w:lvlText w:val="%7."/>
      <w:lvlJc w:val="left"/>
      <w:pPr>
        <w:ind w:left="5389" w:hanging="360"/>
      </w:pPr>
    </w:lvl>
    <w:lvl w:ilvl="7" w:tplc="C4C698AE">
      <w:start w:val="1"/>
      <w:numFmt w:val="lowerLetter"/>
      <w:lvlText w:val="%8."/>
      <w:lvlJc w:val="left"/>
      <w:pPr>
        <w:ind w:left="6109" w:hanging="360"/>
      </w:pPr>
    </w:lvl>
    <w:lvl w:ilvl="8" w:tplc="B0448F56">
      <w:start w:val="1"/>
      <w:numFmt w:val="lowerRoman"/>
      <w:lvlText w:val="%9."/>
      <w:lvlJc w:val="right"/>
      <w:pPr>
        <w:ind w:left="6829"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4B6"/>
    <w:rsid w:val="0006031A"/>
    <w:rsid w:val="004717C8"/>
    <w:rsid w:val="004D31D8"/>
    <w:rsid w:val="005A6E29"/>
    <w:rsid w:val="0077099C"/>
    <w:rsid w:val="008C08B1"/>
    <w:rsid w:val="00B63300"/>
    <w:rsid w:val="00C71DA5"/>
    <w:rsid w:val="00D854B6"/>
    <w:rsid w:val="00DD0D35"/>
    <w:rsid w:val="00DE0175"/>
    <w:rsid w:val="00DE6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AC2F0"/>
  <w15:chartTrackingRefBased/>
  <w15:docId w15:val="{9E573DF1-2AE1-4540-B5B7-CA17F16D3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D3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C08B1"/>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Название"/>
    <w:basedOn w:val="a"/>
    <w:link w:val="a4"/>
    <w:qFormat/>
    <w:rsid w:val="00DD0D35"/>
    <w:pPr>
      <w:jc w:val="center"/>
    </w:pPr>
    <w:rPr>
      <w:sz w:val="28"/>
      <w:szCs w:val="20"/>
    </w:rPr>
  </w:style>
  <w:style w:type="character" w:customStyle="1" w:styleId="a4">
    <w:name w:val="Заголовок Знак"/>
    <w:aliases w:val="Название Знак"/>
    <w:basedOn w:val="a0"/>
    <w:link w:val="a3"/>
    <w:rsid w:val="00DD0D35"/>
    <w:rPr>
      <w:rFonts w:ascii="Times New Roman" w:eastAsia="Times New Roman" w:hAnsi="Times New Roman" w:cs="Times New Roman"/>
      <w:sz w:val="28"/>
      <w:szCs w:val="20"/>
      <w:lang w:eastAsia="ru-RU"/>
    </w:rPr>
  </w:style>
  <w:style w:type="paragraph" w:styleId="a5">
    <w:name w:val="header"/>
    <w:basedOn w:val="a"/>
    <w:link w:val="a6"/>
    <w:uiPriority w:val="99"/>
    <w:rsid w:val="00DD0D35"/>
    <w:pPr>
      <w:tabs>
        <w:tab w:val="center" w:pos="4677"/>
        <w:tab w:val="right" w:pos="9355"/>
      </w:tabs>
    </w:pPr>
    <w:rPr>
      <w:lang w:val="x-none" w:eastAsia="x-none"/>
    </w:rPr>
  </w:style>
  <w:style w:type="character" w:customStyle="1" w:styleId="a6">
    <w:name w:val="Верхний колонтитул Знак"/>
    <w:basedOn w:val="a0"/>
    <w:link w:val="a5"/>
    <w:uiPriority w:val="99"/>
    <w:rsid w:val="00DD0D35"/>
    <w:rPr>
      <w:rFonts w:ascii="Times New Roman" w:eastAsia="Times New Roman" w:hAnsi="Times New Roman" w:cs="Times New Roman"/>
      <w:sz w:val="24"/>
      <w:szCs w:val="24"/>
      <w:lang w:val="x-none" w:eastAsia="x-none"/>
    </w:rPr>
  </w:style>
  <w:style w:type="paragraph" w:styleId="a7">
    <w:name w:val="Normal (Web)"/>
    <w:basedOn w:val="a"/>
    <w:uiPriority w:val="99"/>
    <w:unhideWhenUsed/>
    <w:rsid w:val="00DD0D35"/>
    <w:pPr>
      <w:spacing w:before="100" w:beforeAutospacing="1" w:after="100" w:afterAutospacing="1"/>
    </w:pPr>
  </w:style>
  <w:style w:type="paragraph" w:customStyle="1" w:styleId="docdata">
    <w:name w:val="docdata"/>
    <w:aliases w:val="docy,v5,6820,bqiaagaaeyqcaaagiaiaaamigaaabryyaaaaaaaaaaaaaaaaaaaaaaaaaaaaaaaaaaaaaaaaaaaaaaaaaaaaaaaaaaaaaaaaaaaaaaaaaaaaaaaaaaaaaaaaaaaaaaaaaaaaaaaaaaaaaaaaaaaaaaaaaaaaaaaaaaaaaaaaaaaaaaaaaaaaaaaaaaaaaaaaaaaaaaaaaaaaaaaaaaaaaaaaaaaaaaaaaaaaaaaa"/>
    <w:basedOn w:val="a"/>
    <w:rsid w:val="00DD0D35"/>
    <w:pPr>
      <w:spacing w:before="100" w:beforeAutospacing="1" w:after="100" w:afterAutospacing="1"/>
    </w:pPr>
  </w:style>
  <w:style w:type="paragraph" w:styleId="a8">
    <w:name w:val="Body Text"/>
    <w:basedOn w:val="a"/>
    <w:link w:val="a9"/>
    <w:semiHidden/>
    <w:unhideWhenUsed/>
    <w:rsid w:val="00C71DA5"/>
    <w:pPr>
      <w:jc w:val="center"/>
    </w:pPr>
    <w:rPr>
      <w:sz w:val="28"/>
    </w:rPr>
  </w:style>
  <w:style w:type="character" w:customStyle="1" w:styleId="a9">
    <w:name w:val="Основной текст Знак"/>
    <w:basedOn w:val="a0"/>
    <w:link w:val="a8"/>
    <w:semiHidden/>
    <w:rsid w:val="00C71DA5"/>
    <w:rPr>
      <w:rFonts w:ascii="Times New Roman" w:eastAsia="Times New Roman" w:hAnsi="Times New Roman" w:cs="Times New Roman"/>
      <w:sz w:val="28"/>
      <w:szCs w:val="24"/>
      <w:lang w:eastAsia="ru-RU"/>
    </w:rPr>
  </w:style>
  <w:style w:type="paragraph" w:styleId="aa">
    <w:name w:val="List Paragraph"/>
    <w:basedOn w:val="a"/>
    <w:uiPriority w:val="34"/>
    <w:qFormat/>
    <w:rsid w:val="00C71DA5"/>
    <w:pPr>
      <w:ind w:left="720"/>
      <w:contextualSpacing/>
    </w:pPr>
  </w:style>
  <w:style w:type="paragraph" w:styleId="ab">
    <w:name w:val="Body Text Indent"/>
    <w:basedOn w:val="a"/>
    <w:link w:val="ac"/>
    <w:uiPriority w:val="99"/>
    <w:semiHidden/>
    <w:unhideWhenUsed/>
    <w:rsid w:val="008C08B1"/>
    <w:pPr>
      <w:spacing w:after="120"/>
      <w:ind w:left="283"/>
    </w:pPr>
  </w:style>
  <w:style w:type="character" w:customStyle="1" w:styleId="ac">
    <w:name w:val="Основной текст с отступом Знак"/>
    <w:basedOn w:val="a0"/>
    <w:link w:val="ab"/>
    <w:uiPriority w:val="99"/>
    <w:semiHidden/>
    <w:rsid w:val="008C08B1"/>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C08B1"/>
    <w:rPr>
      <w:rFonts w:ascii="Times New Roman" w:eastAsia="Times New Roman" w:hAnsi="Times New Roman" w:cs="Times New Roman"/>
      <w:sz w:val="28"/>
      <w:szCs w:val="24"/>
      <w:lang w:eastAsia="ru-RU"/>
    </w:rPr>
  </w:style>
  <w:style w:type="paragraph" w:styleId="ad">
    <w:name w:val="No Spacing"/>
    <w:uiPriority w:val="1"/>
    <w:qFormat/>
    <w:rsid w:val="008C08B1"/>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83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3331</Words>
  <Characters>18989</Characters>
  <Application>Microsoft Office Word</Application>
  <DocSecurity>0</DocSecurity>
  <Lines>158</Lines>
  <Paragraphs>44</Paragraphs>
  <ScaleCrop>false</ScaleCrop>
  <Company/>
  <LinksUpToDate>false</LinksUpToDate>
  <CharactersWithSpaces>22276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10</cp:revision>
  <dcterms:created xsi:type="dcterms:W3CDTF">2026-02-17T23:01:00Z</dcterms:created>
  <dcterms:modified xsi:type="dcterms:W3CDTF">2026-02-17T23:06:00Z</dcterms:modified>
</cp:coreProperties>
</file>